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4E78" w14:textId="77777777" w:rsidR="00E77CFE" w:rsidRDefault="00E77CFE" w:rsidP="00532850">
      <w:pPr>
        <w:pStyle w:val="a4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E77CFE">
        <w:rPr>
          <w:rFonts w:eastAsia="Calibri"/>
          <w:noProof/>
          <w:sz w:val="28"/>
          <w:szCs w:val="28"/>
        </w:rPr>
        <w:drawing>
          <wp:inline distT="0" distB="0" distL="0" distR="0" wp14:anchorId="7EB9D9EE" wp14:editId="55307EA0">
            <wp:extent cx="6116320" cy="8640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FE13A" w14:textId="77777777" w:rsidR="00E77CFE" w:rsidRDefault="00E77CFE" w:rsidP="00532850">
      <w:pPr>
        <w:pStyle w:val="a4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</w:p>
    <w:p w14:paraId="17645677" w14:textId="77777777" w:rsidR="00E77CFE" w:rsidRDefault="00E77CFE" w:rsidP="00532850">
      <w:pPr>
        <w:pStyle w:val="a4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</w:p>
    <w:p w14:paraId="2E88EA52" w14:textId="73301A0D" w:rsidR="00532850" w:rsidRPr="00A9010C" w:rsidRDefault="00532850" w:rsidP="00532850">
      <w:pPr>
        <w:pStyle w:val="a4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lastRenderedPageBreak/>
        <w:t>Содержание</w:t>
      </w:r>
    </w:p>
    <w:p w14:paraId="559214FE" w14:textId="77777777" w:rsidR="00532850" w:rsidRPr="00A9010C" w:rsidRDefault="00532850" w:rsidP="00532850">
      <w:pPr>
        <w:pStyle w:val="a4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</w:p>
    <w:p w14:paraId="603C3FDE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>Информационная справка</w:t>
      </w:r>
      <w:r>
        <w:rPr>
          <w:bCs/>
          <w:color w:val="000000"/>
          <w:sz w:val="28"/>
          <w:szCs w:val="28"/>
        </w:rPr>
        <w:t xml:space="preserve">                                </w:t>
      </w:r>
      <w:r w:rsidR="003D0390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    </w:t>
      </w:r>
      <w:r w:rsidR="00876D2C">
        <w:rPr>
          <w:bCs/>
          <w:color w:val="000000"/>
          <w:sz w:val="28"/>
          <w:szCs w:val="28"/>
        </w:rPr>
        <w:t xml:space="preserve">                              </w:t>
      </w:r>
      <w:r w:rsidR="00521CD8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  </w:t>
      </w:r>
      <w:r w:rsidR="00876D2C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</w:t>
      </w:r>
      <w:r w:rsidR="00521C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</w:t>
      </w:r>
      <w:r w:rsidRPr="00A9010C">
        <w:rPr>
          <w:bCs/>
          <w:color w:val="000000"/>
          <w:sz w:val="28"/>
          <w:szCs w:val="28"/>
        </w:rPr>
        <w:t>3</w:t>
      </w:r>
    </w:p>
    <w:p w14:paraId="026B2190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Информационная карта                                           </w:t>
      </w:r>
      <w:r w:rsidR="00876D2C">
        <w:rPr>
          <w:bCs/>
          <w:color w:val="000000"/>
          <w:sz w:val="28"/>
          <w:szCs w:val="28"/>
        </w:rPr>
        <w:t xml:space="preserve">         </w:t>
      </w:r>
      <w:r w:rsidR="003D0390">
        <w:rPr>
          <w:bCs/>
          <w:color w:val="000000"/>
          <w:sz w:val="28"/>
          <w:szCs w:val="28"/>
        </w:rPr>
        <w:t xml:space="preserve">    </w:t>
      </w:r>
      <w:r w:rsidR="00876D2C">
        <w:rPr>
          <w:bCs/>
          <w:color w:val="000000"/>
          <w:sz w:val="28"/>
          <w:szCs w:val="28"/>
        </w:rPr>
        <w:t xml:space="preserve">                     </w:t>
      </w:r>
      <w:r w:rsidRPr="00A9010C">
        <w:rPr>
          <w:bCs/>
          <w:color w:val="000000"/>
          <w:sz w:val="28"/>
          <w:szCs w:val="28"/>
        </w:rPr>
        <w:t xml:space="preserve"> </w:t>
      </w:r>
      <w:r w:rsidR="00521CD8">
        <w:rPr>
          <w:bCs/>
          <w:color w:val="000000"/>
          <w:sz w:val="28"/>
          <w:szCs w:val="28"/>
        </w:rPr>
        <w:t xml:space="preserve">    </w:t>
      </w:r>
      <w:r w:rsidRPr="00A9010C">
        <w:rPr>
          <w:bCs/>
          <w:color w:val="000000"/>
          <w:sz w:val="28"/>
          <w:szCs w:val="28"/>
        </w:rPr>
        <w:t xml:space="preserve"> </w:t>
      </w:r>
      <w:r w:rsidR="00521CD8">
        <w:rPr>
          <w:bCs/>
          <w:color w:val="000000"/>
          <w:sz w:val="28"/>
          <w:szCs w:val="28"/>
        </w:rPr>
        <w:t xml:space="preserve"> </w:t>
      </w:r>
      <w:r w:rsidRPr="00A9010C">
        <w:rPr>
          <w:bCs/>
          <w:color w:val="000000"/>
          <w:sz w:val="28"/>
          <w:szCs w:val="28"/>
        </w:rPr>
        <w:t xml:space="preserve">   </w:t>
      </w:r>
      <w:r w:rsidR="00876D2C">
        <w:rPr>
          <w:bCs/>
          <w:color w:val="000000"/>
          <w:sz w:val="28"/>
          <w:szCs w:val="28"/>
        </w:rPr>
        <w:t xml:space="preserve">  </w:t>
      </w:r>
      <w:r w:rsidRPr="00A9010C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4</w:t>
      </w:r>
    </w:p>
    <w:p w14:paraId="62F332BB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Актуальность программы                                                 </w:t>
      </w:r>
      <w:r w:rsidR="00876D2C">
        <w:rPr>
          <w:bCs/>
          <w:color w:val="000000"/>
          <w:sz w:val="28"/>
          <w:szCs w:val="28"/>
        </w:rPr>
        <w:t xml:space="preserve">   </w:t>
      </w:r>
      <w:r w:rsidR="003D0390">
        <w:rPr>
          <w:bCs/>
          <w:color w:val="000000"/>
          <w:sz w:val="28"/>
          <w:szCs w:val="28"/>
        </w:rPr>
        <w:t xml:space="preserve">    </w:t>
      </w:r>
      <w:r w:rsidR="00876D2C">
        <w:rPr>
          <w:bCs/>
          <w:color w:val="000000"/>
          <w:sz w:val="28"/>
          <w:szCs w:val="28"/>
        </w:rPr>
        <w:t xml:space="preserve">                 </w:t>
      </w:r>
      <w:r>
        <w:rPr>
          <w:bCs/>
          <w:color w:val="000000"/>
          <w:sz w:val="28"/>
          <w:szCs w:val="28"/>
        </w:rPr>
        <w:t xml:space="preserve">   </w:t>
      </w:r>
      <w:r w:rsidR="00876D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</w:t>
      </w:r>
      <w:r w:rsidR="00521C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="00521CD8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>6</w:t>
      </w:r>
    </w:p>
    <w:p w14:paraId="26EE0A3A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Нормативно-правовое обеспечение                                      </w:t>
      </w:r>
      <w:r w:rsidR="003D0390">
        <w:rPr>
          <w:bCs/>
          <w:color w:val="000000"/>
          <w:sz w:val="28"/>
          <w:szCs w:val="28"/>
        </w:rPr>
        <w:t xml:space="preserve">    </w:t>
      </w:r>
      <w:r w:rsidRPr="00A9010C">
        <w:rPr>
          <w:bCs/>
          <w:color w:val="000000"/>
          <w:sz w:val="28"/>
          <w:szCs w:val="28"/>
        </w:rPr>
        <w:t xml:space="preserve">      </w:t>
      </w:r>
      <w:r w:rsidR="00876D2C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   </w:t>
      </w:r>
      <w:r w:rsidR="00876D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</w:t>
      </w:r>
      <w:r w:rsidR="00521CD8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6</w:t>
      </w:r>
    </w:p>
    <w:p w14:paraId="150B18D5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Концепция программы                                                      </w:t>
      </w:r>
      <w:r w:rsidR="00876D2C">
        <w:rPr>
          <w:bCs/>
          <w:color w:val="000000"/>
          <w:sz w:val="28"/>
          <w:szCs w:val="28"/>
        </w:rPr>
        <w:t xml:space="preserve">                   </w:t>
      </w:r>
      <w:r w:rsidR="000C4DE3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  </w:t>
      </w:r>
      <w:r w:rsidR="00876D2C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</w:t>
      </w:r>
      <w:r w:rsidR="00521CD8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8</w:t>
      </w:r>
    </w:p>
    <w:p w14:paraId="65C45AF9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Цель и задачи программы                                                 </w:t>
      </w:r>
      <w:r w:rsidR="00876D2C">
        <w:rPr>
          <w:bCs/>
          <w:color w:val="000000"/>
          <w:sz w:val="28"/>
          <w:szCs w:val="28"/>
        </w:rPr>
        <w:t xml:space="preserve">                  </w:t>
      </w:r>
      <w:r>
        <w:rPr>
          <w:bCs/>
          <w:color w:val="000000"/>
          <w:sz w:val="28"/>
          <w:szCs w:val="28"/>
        </w:rPr>
        <w:t xml:space="preserve">     </w:t>
      </w:r>
      <w:r w:rsidR="000C4DE3">
        <w:rPr>
          <w:bCs/>
          <w:color w:val="000000"/>
          <w:sz w:val="28"/>
          <w:szCs w:val="28"/>
        </w:rPr>
        <w:t xml:space="preserve">   </w:t>
      </w:r>
      <w:r w:rsidR="00876D2C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</w:t>
      </w:r>
      <w:r w:rsidR="00521CD8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  9</w:t>
      </w:r>
    </w:p>
    <w:p w14:paraId="38E2FA1E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Содержание программы                                       </w:t>
      </w:r>
      <w:r w:rsidR="00876D2C">
        <w:rPr>
          <w:bCs/>
          <w:color w:val="000000"/>
          <w:sz w:val="28"/>
          <w:szCs w:val="28"/>
        </w:rPr>
        <w:t xml:space="preserve">                              </w:t>
      </w:r>
      <w:r w:rsidRPr="00A9010C">
        <w:rPr>
          <w:bCs/>
          <w:color w:val="000000"/>
          <w:sz w:val="28"/>
          <w:szCs w:val="28"/>
        </w:rPr>
        <w:t xml:space="preserve">      </w:t>
      </w:r>
      <w:r w:rsidR="00876D2C">
        <w:rPr>
          <w:bCs/>
          <w:color w:val="000000"/>
          <w:sz w:val="28"/>
          <w:szCs w:val="28"/>
        </w:rPr>
        <w:t xml:space="preserve"> </w:t>
      </w:r>
      <w:r w:rsidR="00521CD8">
        <w:rPr>
          <w:bCs/>
          <w:color w:val="000000"/>
          <w:sz w:val="28"/>
          <w:szCs w:val="28"/>
        </w:rPr>
        <w:t xml:space="preserve"> </w:t>
      </w:r>
      <w:r w:rsidR="000C4DE3">
        <w:rPr>
          <w:bCs/>
          <w:color w:val="000000"/>
          <w:sz w:val="28"/>
          <w:szCs w:val="28"/>
        </w:rPr>
        <w:t xml:space="preserve">   </w:t>
      </w:r>
      <w:r w:rsidR="00876D2C">
        <w:rPr>
          <w:bCs/>
          <w:color w:val="000000"/>
          <w:sz w:val="28"/>
          <w:szCs w:val="28"/>
        </w:rPr>
        <w:t xml:space="preserve"> </w:t>
      </w:r>
      <w:r w:rsidRPr="00A9010C">
        <w:rPr>
          <w:bCs/>
          <w:color w:val="000000"/>
          <w:sz w:val="28"/>
          <w:szCs w:val="28"/>
        </w:rPr>
        <w:t xml:space="preserve">    </w:t>
      </w:r>
      <w:r w:rsidR="00521CD8">
        <w:rPr>
          <w:bCs/>
          <w:color w:val="000000"/>
          <w:sz w:val="28"/>
          <w:szCs w:val="28"/>
        </w:rPr>
        <w:t xml:space="preserve">     </w:t>
      </w:r>
      <w:r w:rsidRPr="00A9010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9</w:t>
      </w:r>
    </w:p>
    <w:p w14:paraId="76A22DCE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Тематические мероприятия                                             </w:t>
      </w:r>
      <w:r w:rsidR="00876D2C">
        <w:rPr>
          <w:bCs/>
          <w:color w:val="000000"/>
          <w:sz w:val="28"/>
          <w:szCs w:val="28"/>
        </w:rPr>
        <w:t xml:space="preserve">                 </w:t>
      </w:r>
      <w:r>
        <w:rPr>
          <w:bCs/>
          <w:color w:val="000000"/>
          <w:sz w:val="28"/>
          <w:szCs w:val="28"/>
        </w:rPr>
        <w:t xml:space="preserve">        </w:t>
      </w:r>
      <w:r w:rsidR="00876D2C">
        <w:rPr>
          <w:bCs/>
          <w:color w:val="000000"/>
          <w:sz w:val="28"/>
          <w:szCs w:val="28"/>
        </w:rPr>
        <w:t xml:space="preserve">  </w:t>
      </w:r>
      <w:r w:rsidR="00521CD8">
        <w:rPr>
          <w:bCs/>
          <w:color w:val="000000"/>
          <w:sz w:val="28"/>
          <w:szCs w:val="28"/>
        </w:rPr>
        <w:t xml:space="preserve"> </w:t>
      </w:r>
      <w:r w:rsidR="00876D2C">
        <w:rPr>
          <w:bCs/>
          <w:color w:val="000000"/>
          <w:sz w:val="28"/>
          <w:szCs w:val="28"/>
        </w:rPr>
        <w:t xml:space="preserve"> </w:t>
      </w:r>
      <w:r w:rsidR="000C4DE3">
        <w:rPr>
          <w:bCs/>
          <w:color w:val="000000"/>
          <w:sz w:val="28"/>
          <w:szCs w:val="28"/>
        </w:rPr>
        <w:t xml:space="preserve">   </w:t>
      </w:r>
      <w:r w:rsidR="00876D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521CD8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13</w:t>
      </w:r>
    </w:p>
    <w:p w14:paraId="46C44108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Принципы работы педагогов санатория                                      </w:t>
      </w:r>
      <w:r w:rsidR="00876D2C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      </w:t>
      </w:r>
      <w:r w:rsidR="00876D2C">
        <w:rPr>
          <w:bCs/>
          <w:color w:val="000000"/>
          <w:sz w:val="28"/>
          <w:szCs w:val="28"/>
        </w:rPr>
        <w:t xml:space="preserve"> </w:t>
      </w:r>
      <w:r w:rsidR="00521CD8">
        <w:rPr>
          <w:bCs/>
          <w:color w:val="000000"/>
          <w:sz w:val="28"/>
          <w:szCs w:val="28"/>
        </w:rPr>
        <w:t xml:space="preserve"> </w:t>
      </w:r>
      <w:r w:rsidR="000C4DE3">
        <w:rPr>
          <w:bCs/>
          <w:color w:val="000000"/>
          <w:sz w:val="28"/>
          <w:szCs w:val="28"/>
        </w:rPr>
        <w:t xml:space="preserve">     </w:t>
      </w:r>
      <w:r w:rsidR="00876D2C">
        <w:rPr>
          <w:bCs/>
          <w:color w:val="000000"/>
          <w:sz w:val="28"/>
          <w:szCs w:val="28"/>
        </w:rPr>
        <w:t xml:space="preserve"> </w:t>
      </w:r>
      <w:r w:rsidR="00521CD8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14</w:t>
      </w:r>
    </w:p>
    <w:p w14:paraId="71FF99DC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 xml:space="preserve">Контроль эффективности реализации программы                   </w:t>
      </w:r>
      <w:r w:rsidR="00876D2C">
        <w:rPr>
          <w:bCs/>
          <w:color w:val="000000"/>
          <w:sz w:val="28"/>
          <w:szCs w:val="28"/>
        </w:rPr>
        <w:t xml:space="preserve">      </w:t>
      </w:r>
      <w:r w:rsidRPr="00A9010C">
        <w:rPr>
          <w:bCs/>
          <w:color w:val="000000"/>
          <w:sz w:val="28"/>
          <w:szCs w:val="28"/>
        </w:rPr>
        <w:t xml:space="preserve">         </w:t>
      </w:r>
      <w:r w:rsidR="000C4DE3">
        <w:rPr>
          <w:bCs/>
          <w:color w:val="000000"/>
          <w:sz w:val="28"/>
          <w:szCs w:val="28"/>
        </w:rPr>
        <w:t xml:space="preserve">   </w:t>
      </w:r>
      <w:r w:rsidR="00521CD8">
        <w:rPr>
          <w:bCs/>
          <w:color w:val="000000"/>
          <w:sz w:val="28"/>
          <w:szCs w:val="28"/>
        </w:rPr>
        <w:t xml:space="preserve"> </w:t>
      </w:r>
      <w:r w:rsidR="000C4DE3">
        <w:rPr>
          <w:bCs/>
          <w:color w:val="000000"/>
          <w:sz w:val="28"/>
          <w:szCs w:val="28"/>
        </w:rPr>
        <w:t xml:space="preserve"> </w:t>
      </w:r>
      <w:r w:rsidR="00876D2C">
        <w:rPr>
          <w:bCs/>
          <w:color w:val="000000"/>
          <w:sz w:val="28"/>
          <w:szCs w:val="28"/>
        </w:rPr>
        <w:t xml:space="preserve"> </w:t>
      </w:r>
      <w:r w:rsidRPr="00A9010C">
        <w:rPr>
          <w:bCs/>
          <w:color w:val="000000"/>
          <w:sz w:val="28"/>
          <w:szCs w:val="28"/>
        </w:rPr>
        <w:t xml:space="preserve"> </w:t>
      </w:r>
      <w:r w:rsidR="00521CD8">
        <w:rPr>
          <w:bCs/>
          <w:color w:val="000000"/>
          <w:sz w:val="28"/>
          <w:szCs w:val="28"/>
        </w:rPr>
        <w:t xml:space="preserve">      </w:t>
      </w:r>
      <w:r w:rsidRPr="00A9010C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5</w:t>
      </w:r>
    </w:p>
    <w:p w14:paraId="75BE7179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color w:val="000000"/>
          <w:sz w:val="28"/>
          <w:szCs w:val="28"/>
        </w:rPr>
        <w:t>М</w:t>
      </w:r>
      <w:r w:rsidRPr="00A9010C">
        <w:rPr>
          <w:sz w:val="28"/>
          <w:szCs w:val="28"/>
        </w:rPr>
        <w:t>атериально-технические условия</w:t>
      </w:r>
      <w:r w:rsidR="00876D2C">
        <w:rPr>
          <w:sz w:val="28"/>
          <w:szCs w:val="28"/>
        </w:rPr>
        <w:t xml:space="preserve"> реализации программы        </w:t>
      </w:r>
      <w:r w:rsidRPr="00A9010C">
        <w:rPr>
          <w:sz w:val="28"/>
          <w:szCs w:val="28"/>
        </w:rPr>
        <w:t xml:space="preserve">          </w:t>
      </w:r>
      <w:r w:rsidR="000C4DE3">
        <w:rPr>
          <w:sz w:val="28"/>
          <w:szCs w:val="28"/>
        </w:rPr>
        <w:t xml:space="preserve">  </w:t>
      </w:r>
      <w:r w:rsidR="00521CD8">
        <w:rPr>
          <w:sz w:val="28"/>
          <w:szCs w:val="28"/>
        </w:rPr>
        <w:t xml:space="preserve"> </w:t>
      </w:r>
      <w:r w:rsidR="000C4DE3">
        <w:rPr>
          <w:sz w:val="28"/>
          <w:szCs w:val="28"/>
        </w:rPr>
        <w:t xml:space="preserve"> </w:t>
      </w:r>
      <w:r w:rsidR="00876D2C">
        <w:rPr>
          <w:sz w:val="28"/>
          <w:szCs w:val="28"/>
        </w:rPr>
        <w:t xml:space="preserve"> </w:t>
      </w:r>
      <w:r w:rsidR="00521CD8">
        <w:rPr>
          <w:sz w:val="28"/>
          <w:szCs w:val="28"/>
        </w:rPr>
        <w:t xml:space="preserve">     </w:t>
      </w:r>
      <w:r w:rsidR="00876D2C">
        <w:rPr>
          <w:sz w:val="28"/>
          <w:szCs w:val="28"/>
        </w:rPr>
        <w:t xml:space="preserve"> </w:t>
      </w:r>
      <w:r w:rsidRPr="00A9010C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14:paraId="2614262B" w14:textId="77777777" w:rsidR="00532850" w:rsidRPr="00A9010C" w:rsidRDefault="00532850" w:rsidP="00521C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A9010C">
        <w:rPr>
          <w:color w:val="000000"/>
          <w:sz w:val="28"/>
          <w:szCs w:val="28"/>
        </w:rPr>
        <w:t xml:space="preserve">Список литературы                                            </w:t>
      </w:r>
      <w:r w:rsidR="00876D2C">
        <w:rPr>
          <w:color w:val="000000"/>
          <w:sz w:val="28"/>
          <w:szCs w:val="28"/>
        </w:rPr>
        <w:t xml:space="preserve">                             </w:t>
      </w:r>
      <w:r w:rsidRPr="00A9010C">
        <w:rPr>
          <w:color w:val="000000"/>
          <w:sz w:val="28"/>
          <w:szCs w:val="28"/>
        </w:rPr>
        <w:t xml:space="preserve">           </w:t>
      </w:r>
      <w:r w:rsidR="000C4DE3">
        <w:rPr>
          <w:color w:val="000000"/>
          <w:sz w:val="28"/>
          <w:szCs w:val="28"/>
        </w:rPr>
        <w:t xml:space="preserve">    </w:t>
      </w:r>
      <w:r w:rsidR="00521CD8">
        <w:rPr>
          <w:color w:val="000000"/>
          <w:sz w:val="28"/>
          <w:szCs w:val="28"/>
        </w:rPr>
        <w:t xml:space="preserve">      </w:t>
      </w:r>
      <w:r w:rsidRPr="00A9010C">
        <w:rPr>
          <w:color w:val="000000"/>
          <w:sz w:val="28"/>
          <w:szCs w:val="28"/>
        </w:rPr>
        <w:t xml:space="preserve"> </w:t>
      </w:r>
      <w:r w:rsidR="00876D2C">
        <w:rPr>
          <w:color w:val="000000"/>
          <w:sz w:val="28"/>
          <w:szCs w:val="28"/>
        </w:rPr>
        <w:t xml:space="preserve">  </w:t>
      </w:r>
      <w:r w:rsidRPr="00A9010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</w:p>
    <w:p w14:paraId="6E091928" w14:textId="77777777" w:rsidR="00532850" w:rsidRDefault="00532850" w:rsidP="00521CD8">
      <w:pPr>
        <w:tabs>
          <w:tab w:val="left" w:pos="426"/>
        </w:tabs>
        <w:spacing w:after="0" w:line="240" w:lineRule="auto"/>
      </w:pPr>
    </w:p>
    <w:p w14:paraId="6E17160E" w14:textId="77777777" w:rsidR="00876D2C" w:rsidRDefault="00876D2C" w:rsidP="00521CD8">
      <w:pPr>
        <w:tabs>
          <w:tab w:val="left" w:pos="426"/>
        </w:tabs>
        <w:spacing w:after="0" w:line="240" w:lineRule="auto"/>
      </w:pPr>
    </w:p>
    <w:p w14:paraId="06B6011D" w14:textId="77777777" w:rsidR="00876D2C" w:rsidRDefault="00876D2C" w:rsidP="00876D2C">
      <w:pPr>
        <w:spacing w:after="0" w:line="240" w:lineRule="auto"/>
      </w:pPr>
    </w:p>
    <w:p w14:paraId="0F5569EA" w14:textId="77777777" w:rsidR="00876D2C" w:rsidRDefault="00876D2C" w:rsidP="00876D2C">
      <w:pPr>
        <w:spacing w:after="0" w:line="240" w:lineRule="auto"/>
      </w:pPr>
    </w:p>
    <w:p w14:paraId="5ACCE835" w14:textId="77777777" w:rsidR="00876D2C" w:rsidRDefault="00876D2C" w:rsidP="00876D2C">
      <w:pPr>
        <w:spacing w:after="0" w:line="240" w:lineRule="auto"/>
      </w:pPr>
    </w:p>
    <w:p w14:paraId="01F52DEC" w14:textId="77777777" w:rsidR="00876D2C" w:rsidRDefault="00876D2C" w:rsidP="00876D2C">
      <w:pPr>
        <w:spacing w:after="0" w:line="240" w:lineRule="auto"/>
      </w:pPr>
    </w:p>
    <w:p w14:paraId="35EF6318" w14:textId="77777777" w:rsidR="00876D2C" w:rsidRDefault="00876D2C" w:rsidP="00876D2C">
      <w:pPr>
        <w:spacing w:after="0" w:line="240" w:lineRule="auto"/>
      </w:pPr>
    </w:p>
    <w:p w14:paraId="3BB95794" w14:textId="77777777" w:rsidR="00876D2C" w:rsidRDefault="00876D2C" w:rsidP="00876D2C">
      <w:pPr>
        <w:spacing w:after="0" w:line="240" w:lineRule="auto"/>
      </w:pPr>
    </w:p>
    <w:p w14:paraId="50619AA9" w14:textId="77777777" w:rsidR="00876D2C" w:rsidRDefault="00876D2C" w:rsidP="00876D2C">
      <w:pPr>
        <w:spacing w:after="0" w:line="240" w:lineRule="auto"/>
      </w:pPr>
    </w:p>
    <w:p w14:paraId="4B7733B0" w14:textId="77777777" w:rsidR="00876D2C" w:rsidRDefault="00876D2C" w:rsidP="00876D2C">
      <w:pPr>
        <w:spacing w:after="0" w:line="240" w:lineRule="auto"/>
      </w:pPr>
    </w:p>
    <w:p w14:paraId="3706CF2A" w14:textId="77777777" w:rsidR="00876D2C" w:rsidRDefault="00876D2C" w:rsidP="00876D2C">
      <w:pPr>
        <w:spacing w:after="0" w:line="240" w:lineRule="auto"/>
      </w:pPr>
    </w:p>
    <w:p w14:paraId="1B464B23" w14:textId="77777777" w:rsidR="00876D2C" w:rsidRDefault="00876D2C" w:rsidP="00876D2C">
      <w:pPr>
        <w:spacing w:after="0" w:line="240" w:lineRule="auto"/>
      </w:pPr>
    </w:p>
    <w:p w14:paraId="72BD3F20" w14:textId="77777777" w:rsidR="00876D2C" w:rsidRDefault="00876D2C" w:rsidP="00876D2C">
      <w:pPr>
        <w:spacing w:after="0" w:line="240" w:lineRule="auto"/>
      </w:pPr>
    </w:p>
    <w:p w14:paraId="612B9E6B" w14:textId="77777777" w:rsidR="00876D2C" w:rsidRDefault="00876D2C" w:rsidP="00876D2C">
      <w:pPr>
        <w:spacing w:after="0" w:line="240" w:lineRule="auto"/>
      </w:pPr>
    </w:p>
    <w:p w14:paraId="61694902" w14:textId="77777777" w:rsidR="00876D2C" w:rsidRDefault="00876D2C" w:rsidP="00876D2C">
      <w:pPr>
        <w:spacing w:after="0" w:line="240" w:lineRule="auto"/>
      </w:pPr>
    </w:p>
    <w:p w14:paraId="1F22BF46" w14:textId="77777777" w:rsidR="00876D2C" w:rsidRDefault="00876D2C" w:rsidP="00876D2C">
      <w:pPr>
        <w:spacing w:after="0" w:line="240" w:lineRule="auto"/>
      </w:pPr>
    </w:p>
    <w:p w14:paraId="1310A957" w14:textId="77777777" w:rsidR="00876D2C" w:rsidRDefault="00876D2C" w:rsidP="00876D2C">
      <w:pPr>
        <w:spacing w:after="0" w:line="240" w:lineRule="auto"/>
      </w:pPr>
    </w:p>
    <w:p w14:paraId="013D17F8" w14:textId="77777777" w:rsidR="00876D2C" w:rsidRDefault="00876D2C" w:rsidP="00876D2C">
      <w:pPr>
        <w:spacing w:after="0" w:line="240" w:lineRule="auto"/>
      </w:pPr>
    </w:p>
    <w:p w14:paraId="1FCD42C3" w14:textId="77777777" w:rsidR="00876D2C" w:rsidRDefault="00876D2C" w:rsidP="00876D2C">
      <w:pPr>
        <w:spacing w:after="0" w:line="240" w:lineRule="auto"/>
      </w:pPr>
    </w:p>
    <w:p w14:paraId="2086F920" w14:textId="77777777" w:rsidR="00876D2C" w:rsidRDefault="00876D2C" w:rsidP="00876D2C">
      <w:pPr>
        <w:spacing w:after="0" w:line="240" w:lineRule="auto"/>
      </w:pPr>
    </w:p>
    <w:p w14:paraId="75100E23" w14:textId="77777777" w:rsidR="00876D2C" w:rsidRDefault="00876D2C" w:rsidP="00876D2C">
      <w:pPr>
        <w:spacing w:after="0" w:line="240" w:lineRule="auto"/>
      </w:pPr>
    </w:p>
    <w:p w14:paraId="03FB3E2E" w14:textId="77777777" w:rsidR="00876D2C" w:rsidRDefault="00876D2C" w:rsidP="00876D2C">
      <w:pPr>
        <w:spacing w:after="0" w:line="240" w:lineRule="auto"/>
      </w:pPr>
    </w:p>
    <w:p w14:paraId="588D2454" w14:textId="77777777" w:rsidR="00876D2C" w:rsidRDefault="00876D2C" w:rsidP="00876D2C">
      <w:pPr>
        <w:spacing w:after="0" w:line="240" w:lineRule="auto"/>
      </w:pPr>
    </w:p>
    <w:p w14:paraId="39B79E81" w14:textId="77777777" w:rsidR="00876D2C" w:rsidRDefault="00876D2C" w:rsidP="00876D2C">
      <w:pPr>
        <w:spacing w:after="0" w:line="240" w:lineRule="auto"/>
      </w:pPr>
    </w:p>
    <w:p w14:paraId="54489B98" w14:textId="77777777" w:rsidR="00876D2C" w:rsidRDefault="00876D2C" w:rsidP="00876D2C">
      <w:pPr>
        <w:spacing w:after="0" w:line="240" w:lineRule="auto"/>
      </w:pPr>
    </w:p>
    <w:p w14:paraId="0086032B" w14:textId="77777777" w:rsidR="00876D2C" w:rsidRDefault="00876D2C" w:rsidP="00876D2C">
      <w:pPr>
        <w:spacing w:after="0" w:line="240" w:lineRule="auto"/>
      </w:pPr>
    </w:p>
    <w:p w14:paraId="30344025" w14:textId="77777777" w:rsidR="00876D2C" w:rsidRDefault="00876D2C" w:rsidP="00876D2C">
      <w:pPr>
        <w:spacing w:after="0" w:line="240" w:lineRule="auto"/>
      </w:pPr>
    </w:p>
    <w:p w14:paraId="5F8D95C5" w14:textId="77777777" w:rsidR="00876D2C" w:rsidRDefault="00876D2C" w:rsidP="00876D2C">
      <w:pPr>
        <w:spacing w:after="0" w:line="240" w:lineRule="auto"/>
      </w:pPr>
    </w:p>
    <w:p w14:paraId="55B79319" w14:textId="77777777" w:rsidR="00876D2C" w:rsidRDefault="00876D2C" w:rsidP="00876D2C">
      <w:pPr>
        <w:spacing w:after="0" w:line="240" w:lineRule="auto"/>
      </w:pPr>
    </w:p>
    <w:p w14:paraId="7E931738" w14:textId="77777777" w:rsidR="00876D2C" w:rsidRDefault="00876D2C" w:rsidP="00876D2C">
      <w:pPr>
        <w:spacing w:after="0" w:line="240" w:lineRule="auto"/>
      </w:pPr>
    </w:p>
    <w:p w14:paraId="6BEECA2F" w14:textId="77777777" w:rsidR="00876D2C" w:rsidRDefault="00876D2C" w:rsidP="00876D2C">
      <w:pPr>
        <w:spacing w:after="0" w:line="240" w:lineRule="auto"/>
      </w:pPr>
    </w:p>
    <w:p w14:paraId="42CF5D3E" w14:textId="77777777" w:rsidR="00876D2C" w:rsidRDefault="00876D2C" w:rsidP="00876D2C">
      <w:pPr>
        <w:spacing w:after="0" w:line="240" w:lineRule="auto"/>
      </w:pPr>
    </w:p>
    <w:p w14:paraId="36BDE143" w14:textId="77777777" w:rsidR="004A33DD" w:rsidRDefault="004A33DD" w:rsidP="00876D2C">
      <w:pPr>
        <w:spacing w:after="0" w:line="240" w:lineRule="auto"/>
      </w:pPr>
    </w:p>
    <w:p w14:paraId="2D77A72D" w14:textId="77777777" w:rsidR="004A33DD" w:rsidRDefault="004A33DD" w:rsidP="00876D2C">
      <w:pPr>
        <w:spacing w:after="0" w:line="240" w:lineRule="auto"/>
      </w:pPr>
    </w:p>
    <w:p w14:paraId="2838EA38" w14:textId="77777777" w:rsidR="00876D2C" w:rsidRDefault="00876D2C" w:rsidP="00876D2C">
      <w:pPr>
        <w:spacing w:after="0" w:line="240" w:lineRule="auto"/>
      </w:pPr>
    </w:p>
    <w:p w14:paraId="2A7E1FE4" w14:textId="77777777" w:rsidR="00876D2C" w:rsidRDefault="00876D2C" w:rsidP="00876D2C">
      <w:pPr>
        <w:spacing w:after="0" w:line="240" w:lineRule="auto"/>
      </w:pPr>
    </w:p>
    <w:p w14:paraId="439A347C" w14:textId="77777777" w:rsidR="00876D2C" w:rsidRDefault="00876D2C" w:rsidP="00876D2C">
      <w:pPr>
        <w:spacing w:after="0" w:line="240" w:lineRule="auto"/>
      </w:pPr>
    </w:p>
    <w:p w14:paraId="0DDC5DE7" w14:textId="77777777" w:rsidR="00876D2C" w:rsidRDefault="00876D2C" w:rsidP="00876D2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lastRenderedPageBreak/>
        <w:t>Информационная справка</w:t>
      </w:r>
    </w:p>
    <w:p w14:paraId="5A0B2D20" w14:textId="77777777" w:rsidR="00876D2C" w:rsidRPr="001273F9" w:rsidRDefault="00876D2C" w:rsidP="0059249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3F9">
        <w:rPr>
          <w:rFonts w:ascii="Times New Roman" w:hAnsi="Times New Roman" w:cs="Times New Roman"/>
          <w:sz w:val="28"/>
          <w:szCs w:val="28"/>
        </w:rPr>
        <w:t xml:space="preserve">Детский санаторий «Голубая волна» </w:t>
      </w:r>
      <w:r w:rsidRPr="001273F9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самом центре знаменитого города-курорта Анапа, в первой курортной зоне на Высоком берегу Черного моря. Санаторий основан в 1948 году. Спальные корпуса представляют собой архитектурную ценность. Территория здравницы площадью 3,49га озеленена, имеются реликтовые и хвойные деревья, газоны с цветами, розарии, огорожена и находится под круглосуточным видеонаблюдением и охраной. На территории расположены административный корпус, спальные корпуса, столовая, прачечная, изолятор, лечебно-диагностический центр. </w:t>
      </w:r>
    </w:p>
    <w:p w14:paraId="79CF0607" w14:textId="77777777" w:rsidR="00876D2C" w:rsidRPr="001273F9" w:rsidRDefault="00876D2C" w:rsidP="0059249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F9">
        <w:rPr>
          <w:rFonts w:ascii="Times New Roman" w:hAnsi="Times New Roman" w:cs="Times New Roman"/>
          <w:sz w:val="28"/>
          <w:szCs w:val="28"/>
        </w:rPr>
        <w:t xml:space="preserve">Детский санаторий «Голубая волна» принимает на отдых  и лечение детей в возрасте от 4  до 18 лет круглый год. В санатории лечатся дети с бронхо-лёгочной патологией и заболеваниями ЖКТ. Санаторий имеет большую лечебную базу, и дети ежедневно до обеда заняты на процедурах. Дети в санатории строго соблюдают режимные моменты, так как имеют серьезные заболевания. Реализация программы возможна в свободное от лечебных процедур и </w:t>
      </w:r>
      <w:proofErr w:type="spellStart"/>
      <w:r w:rsidRPr="001273F9">
        <w:rPr>
          <w:rFonts w:ascii="Times New Roman" w:hAnsi="Times New Roman" w:cs="Times New Roman"/>
          <w:sz w:val="28"/>
          <w:szCs w:val="28"/>
        </w:rPr>
        <w:t>климатолечения</w:t>
      </w:r>
      <w:proofErr w:type="spellEnd"/>
      <w:r w:rsidRPr="001273F9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14:paraId="16273FD8" w14:textId="77777777" w:rsidR="00876D2C" w:rsidRPr="001273F9" w:rsidRDefault="00876D2C" w:rsidP="0059249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F9">
        <w:rPr>
          <w:rFonts w:ascii="Times New Roman" w:hAnsi="Times New Roman" w:cs="Times New Roman"/>
          <w:sz w:val="28"/>
          <w:szCs w:val="28"/>
        </w:rPr>
        <w:t>В начале каждого заезда проводятся инструктажи во всех отрядах «Действия населения при возникновении чрезвычайных обстоятельств. Традиционно один раз в заезд проводится совместная тренировка по эвакуации детей при чрезвычайных обстоятельствах.</w:t>
      </w:r>
    </w:p>
    <w:p w14:paraId="7AC8FA56" w14:textId="77777777" w:rsidR="00876D2C" w:rsidRPr="00876D2C" w:rsidRDefault="00876D2C" w:rsidP="0059249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2C">
        <w:rPr>
          <w:rFonts w:ascii="Times New Roman" w:hAnsi="Times New Roman" w:cs="Times New Roman"/>
          <w:sz w:val="28"/>
          <w:szCs w:val="28"/>
        </w:rPr>
        <w:t>За санаторием закреплен инспектор ОПДН (инспектор ОПДН Кройтор В.П.), который знакомит детей с положениями «</w:t>
      </w:r>
      <w:r w:rsidRPr="00876D2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Краснодарского края о мерах по профилактике безнадзорности и правонарушений несовершеннолетних в Краснодарском крае № 1539-КЗ от 21 июля 2008 года</w:t>
      </w:r>
      <w:r w:rsidRPr="00876D2C">
        <w:rPr>
          <w:rFonts w:ascii="Times New Roman" w:hAnsi="Times New Roman" w:cs="Times New Roman"/>
          <w:sz w:val="28"/>
          <w:szCs w:val="28"/>
        </w:rPr>
        <w:t>».</w:t>
      </w:r>
    </w:p>
    <w:p w14:paraId="0B38B047" w14:textId="77777777" w:rsidR="00876D2C" w:rsidRPr="001273F9" w:rsidRDefault="00876D2C" w:rsidP="0059249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F9">
        <w:rPr>
          <w:rFonts w:ascii="Times New Roman" w:hAnsi="Times New Roman" w:cs="Times New Roman"/>
          <w:sz w:val="28"/>
          <w:szCs w:val="28"/>
        </w:rPr>
        <w:t xml:space="preserve">Традиционно каждый заезд с июня по сентябрь проводятся беседы «О правилах и нормах поведения на воде и пляжной территории» (ГИМС, инспектор </w:t>
      </w:r>
      <w:proofErr w:type="spellStart"/>
      <w:r w:rsidRPr="001273F9">
        <w:rPr>
          <w:rFonts w:ascii="Times New Roman" w:hAnsi="Times New Roman" w:cs="Times New Roman"/>
          <w:sz w:val="28"/>
          <w:szCs w:val="28"/>
        </w:rPr>
        <w:t>Гамулин</w:t>
      </w:r>
      <w:proofErr w:type="spellEnd"/>
      <w:r w:rsidRPr="001273F9">
        <w:rPr>
          <w:rFonts w:ascii="Times New Roman" w:hAnsi="Times New Roman" w:cs="Times New Roman"/>
          <w:sz w:val="28"/>
          <w:szCs w:val="28"/>
        </w:rPr>
        <w:t xml:space="preserve"> И.П.).</w:t>
      </w:r>
    </w:p>
    <w:p w14:paraId="18CF5129" w14:textId="77777777" w:rsidR="00876D2C" w:rsidRDefault="00876D2C" w:rsidP="0052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962AA" w14:textId="77777777" w:rsidR="000428D7" w:rsidRPr="007A3B27" w:rsidRDefault="000428D7" w:rsidP="000428D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B27">
        <w:rPr>
          <w:rFonts w:ascii="Times New Roman" w:hAnsi="Times New Roman" w:cs="Times New Roman"/>
          <w:sz w:val="28"/>
          <w:szCs w:val="28"/>
        </w:rPr>
        <w:t>Информационная карта комплексной программы воспитательно-оздоровительной деятельности</w:t>
      </w:r>
    </w:p>
    <w:p w14:paraId="39FB0C9E" w14:textId="77777777" w:rsidR="00876D2C" w:rsidRDefault="00876D2C" w:rsidP="000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11" w:type="dxa"/>
        <w:tblLayout w:type="fixed"/>
        <w:tblLook w:val="04A0" w:firstRow="1" w:lastRow="0" w:firstColumn="1" w:lastColumn="0" w:noHBand="0" w:noVBand="1"/>
      </w:tblPr>
      <w:tblGrid>
        <w:gridCol w:w="667"/>
        <w:gridCol w:w="3139"/>
        <w:gridCol w:w="5605"/>
      </w:tblGrid>
      <w:tr w:rsidR="000428D7" w:rsidRPr="00A9010C" w14:paraId="2BCAE4CF" w14:textId="77777777" w:rsidTr="004A33DD">
        <w:trPr>
          <w:trHeight w:val="757"/>
        </w:trPr>
        <w:tc>
          <w:tcPr>
            <w:tcW w:w="667" w:type="dxa"/>
          </w:tcPr>
          <w:p w14:paraId="6F1FE2B6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9" w:type="dxa"/>
          </w:tcPr>
          <w:p w14:paraId="35494DBD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605" w:type="dxa"/>
          </w:tcPr>
          <w:p w14:paraId="7B88023D" w14:textId="62552909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«Город под Солнцем»</w:t>
            </w:r>
          </w:p>
        </w:tc>
      </w:tr>
      <w:tr w:rsidR="000428D7" w:rsidRPr="00A9010C" w14:paraId="6FDFED8F" w14:textId="77777777" w:rsidTr="000428D7">
        <w:trPr>
          <w:trHeight w:val="673"/>
        </w:trPr>
        <w:tc>
          <w:tcPr>
            <w:tcW w:w="667" w:type="dxa"/>
          </w:tcPr>
          <w:p w14:paraId="21B89C69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9" w:type="dxa"/>
          </w:tcPr>
          <w:p w14:paraId="42553F5C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5605" w:type="dxa"/>
          </w:tcPr>
          <w:p w14:paraId="5B6C96B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воспитательно-оздоровительной деятельности</w:t>
            </w:r>
          </w:p>
        </w:tc>
      </w:tr>
      <w:tr w:rsidR="000428D7" w:rsidRPr="00A9010C" w14:paraId="1E223E36" w14:textId="77777777" w:rsidTr="004A33DD">
        <w:trPr>
          <w:trHeight w:val="547"/>
        </w:trPr>
        <w:tc>
          <w:tcPr>
            <w:tcW w:w="667" w:type="dxa"/>
          </w:tcPr>
          <w:p w14:paraId="7CA96E6C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9" w:type="dxa"/>
          </w:tcPr>
          <w:p w14:paraId="0AFE1F99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605" w:type="dxa"/>
          </w:tcPr>
          <w:p w14:paraId="520ED585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ГБУЗ «Детский санаторий «Голубая волна»</w:t>
            </w:r>
          </w:p>
        </w:tc>
      </w:tr>
      <w:tr w:rsidR="000428D7" w:rsidRPr="00A9010C" w14:paraId="72A4DFBE" w14:textId="77777777" w:rsidTr="000428D7">
        <w:trPr>
          <w:trHeight w:val="899"/>
        </w:trPr>
        <w:tc>
          <w:tcPr>
            <w:tcW w:w="667" w:type="dxa"/>
          </w:tcPr>
          <w:p w14:paraId="22B970DD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9" w:type="dxa"/>
          </w:tcPr>
          <w:p w14:paraId="3F2BA08F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05" w:type="dxa"/>
          </w:tcPr>
          <w:p w14:paraId="3853670B" w14:textId="7FDBB4C5" w:rsidR="000428D7" w:rsidRPr="00A9010C" w:rsidRDefault="000428D7" w:rsidP="004A3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г-к Анапа, пр-т Революции, д.13</w:t>
            </w:r>
          </w:p>
        </w:tc>
      </w:tr>
      <w:tr w:rsidR="000428D7" w:rsidRPr="00A9010C" w14:paraId="3B6C7760" w14:textId="77777777" w:rsidTr="004A33DD">
        <w:trPr>
          <w:trHeight w:val="68"/>
        </w:trPr>
        <w:tc>
          <w:tcPr>
            <w:tcW w:w="667" w:type="dxa"/>
          </w:tcPr>
          <w:p w14:paraId="3A28788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9" w:type="dxa"/>
          </w:tcPr>
          <w:p w14:paraId="3DA5B53B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605" w:type="dxa"/>
          </w:tcPr>
          <w:p w14:paraId="19266384" w14:textId="77777777" w:rsidR="000428D7" w:rsidRPr="00A9010C" w:rsidRDefault="000428D7" w:rsidP="00521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+7 (861) 333-25-87, 8 (800) 444-2-366</w:t>
            </w:r>
          </w:p>
          <w:p w14:paraId="70C47293" w14:textId="77777777" w:rsidR="000428D7" w:rsidRPr="00A9010C" w:rsidRDefault="000428D7" w:rsidP="00521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8D7" w:rsidRPr="00A9010C" w14:paraId="4CD332A8" w14:textId="77777777" w:rsidTr="00521CD8">
        <w:trPr>
          <w:trHeight w:val="607"/>
        </w:trPr>
        <w:tc>
          <w:tcPr>
            <w:tcW w:w="667" w:type="dxa"/>
          </w:tcPr>
          <w:p w14:paraId="4B2C6F06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39" w:type="dxa"/>
          </w:tcPr>
          <w:p w14:paraId="02AC0828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5605" w:type="dxa"/>
          </w:tcPr>
          <w:p w14:paraId="1CC1AB3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Главный врач Зиновьев Е.А.</w:t>
            </w:r>
          </w:p>
        </w:tc>
      </w:tr>
      <w:tr w:rsidR="000428D7" w:rsidRPr="00A9010C" w14:paraId="6A6D9C3F" w14:textId="77777777" w:rsidTr="00521CD8">
        <w:trPr>
          <w:trHeight w:val="588"/>
        </w:trPr>
        <w:tc>
          <w:tcPr>
            <w:tcW w:w="667" w:type="dxa"/>
          </w:tcPr>
          <w:p w14:paraId="5D4B2C4C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9" w:type="dxa"/>
          </w:tcPr>
          <w:p w14:paraId="27EF5493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605" w:type="dxa"/>
          </w:tcPr>
          <w:p w14:paraId="238C53A3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714B96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Бузанова О.Г.</w:t>
            </w:r>
          </w:p>
        </w:tc>
      </w:tr>
      <w:tr w:rsidR="000428D7" w:rsidRPr="00A9010C" w14:paraId="3BF4E701" w14:textId="77777777" w:rsidTr="00521CD8">
        <w:trPr>
          <w:trHeight w:val="303"/>
        </w:trPr>
        <w:tc>
          <w:tcPr>
            <w:tcW w:w="667" w:type="dxa"/>
          </w:tcPr>
          <w:p w14:paraId="0A10062A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9" w:type="dxa"/>
          </w:tcPr>
          <w:p w14:paraId="23C9349A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605" w:type="dxa"/>
          </w:tcPr>
          <w:p w14:paraId="78F3CC63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0428D7" w:rsidRPr="00A9010C" w14:paraId="2E98973B" w14:textId="77777777" w:rsidTr="00521CD8">
        <w:trPr>
          <w:trHeight w:val="303"/>
        </w:trPr>
        <w:tc>
          <w:tcPr>
            <w:tcW w:w="667" w:type="dxa"/>
          </w:tcPr>
          <w:p w14:paraId="3D4EE0B6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9" w:type="dxa"/>
          </w:tcPr>
          <w:p w14:paraId="160F8DAC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605" w:type="dxa"/>
          </w:tcPr>
          <w:p w14:paraId="6DBAB402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Главный врач Зиновьев Е.А.</w:t>
            </w:r>
          </w:p>
        </w:tc>
      </w:tr>
      <w:tr w:rsidR="000428D7" w:rsidRPr="00A9010C" w14:paraId="1D6BF370" w14:textId="77777777" w:rsidTr="00521CD8">
        <w:trPr>
          <w:trHeight w:val="588"/>
        </w:trPr>
        <w:tc>
          <w:tcPr>
            <w:tcW w:w="667" w:type="dxa"/>
          </w:tcPr>
          <w:p w14:paraId="2EEE787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9" w:type="dxa"/>
          </w:tcPr>
          <w:p w14:paraId="0D914D3F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правовое обеспечение</w:t>
            </w:r>
          </w:p>
        </w:tc>
        <w:tc>
          <w:tcPr>
            <w:tcW w:w="5605" w:type="dxa"/>
          </w:tcPr>
          <w:p w14:paraId="1A4D2AB4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Инспектор ОПДН  Кройтор В.П.</w:t>
            </w:r>
          </w:p>
        </w:tc>
      </w:tr>
      <w:tr w:rsidR="000428D7" w:rsidRPr="00A9010C" w14:paraId="41A0F586" w14:textId="77777777" w:rsidTr="00521CD8">
        <w:trPr>
          <w:trHeight w:val="607"/>
        </w:trPr>
        <w:tc>
          <w:tcPr>
            <w:tcW w:w="667" w:type="dxa"/>
          </w:tcPr>
          <w:p w14:paraId="5166E46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9" w:type="dxa"/>
          </w:tcPr>
          <w:p w14:paraId="73563A82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Концепция программы</w:t>
            </w:r>
          </w:p>
        </w:tc>
        <w:tc>
          <w:tcPr>
            <w:tcW w:w="5605" w:type="dxa"/>
          </w:tcPr>
          <w:p w14:paraId="4E0F724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Организация оптимальных условий для оздоровления и отдыха детей</w:t>
            </w:r>
          </w:p>
        </w:tc>
      </w:tr>
      <w:tr w:rsidR="000428D7" w:rsidRPr="00A9010C" w14:paraId="4268E714" w14:textId="77777777" w:rsidTr="00521CD8">
        <w:trPr>
          <w:trHeight w:val="956"/>
        </w:trPr>
        <w:tc>
          <w:tcPr>
            <w:tcW w:w="667" w:type="dxa"/>
          </w:tcPr>
          <w:p w14:paraId="56F7F1B1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9" w:type="dxa"/>
          </w:tcPr>
          <w:p w14:paraId="00FFEF3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05" w:type="dxa"/>
          </w:tcPr>
          <w:p w14:paraId="7589CC20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лечебного процесса за счёт сочетания современных методов медицинского обслуживания и воспитания</w:t>
            </w:r>
          </w:p>
        </w:tc>
      </w:tr>
      <w:tr w:rsidR="000428D7" w:rsidRPr="00A9010C" w14:paraId="0EAC0485" w14:textId="77777777" w:rsidTr="00521CD8">
        <w:trPr>
          <w:trHeight w:val="910"/>
        </w:trPr>
        <w:tc>
          <w:tcPr>
            <w:tcW w:w="667" w:type="dxa"/>
          </w:tcPr>
          <w:p w14:paraId="4D75CE98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9" w:type="dxa"/>
          </w:tcPr>
          <w:p w14:paraId="3B837F60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05" w:type="dxa"/>
          </w:tcPr>
          <w:p w14:paraId="3EBA5DC4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комплекс условий для оздоровления, самореализации и социализации детей</w:t>
            </w:r>
          </w:p>
        </w:tc>
      </w:tr>
      <w:tr w:rsidR="000428D7" w:rsidRPr="00A9010C" w14:paraId="7935E998" w14:textId="77777777" w:rsidTr="00521CD8">
        <w:trPr>
          <w:trHeight w:val="588"/>
        </w:trPr>
        <w:tc>
          <w:tcPr>
            <w:tcW w:w="667" w:type="dxa"/>
          </w:tcPr>
          <w:p w14:paraId="78360D66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39" w:type="dxa"/>
          </w:tcPr>
          <w:p w14:paraId="4CACECE7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Принципы программы</w:t>
            </w:r>
          </w:p>
        </w:tc>
        <w:tc>
          <w:tcPr>
            <w:tcW w:w="5605" w:type="dxa"/>
          </w:tcPr>
          <w:p w14:paraId="210934A9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гуманистический подход</w:t>
            </w:r>
          </w:p>
        </w:tc>
      </w:tr>
      <w:tr w:rsidR="000428D7" w:rsidRPr="00A9010C" w14:paraId="77D0E45F" w14:textId="77777777" w:rsidTr="00521CD8">
        <w:trPr>
          <w:trHeight w:val="910"/>
        </w:trPr>
        <w:tc>
          <w:tcPr>
            <w:tcW w:w="667" w:type="dxa"/>
          </w:tcPr>
          <w:p w14:paraId="244F60E2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9" w:type="dxa"/>
          </w:tcPr>
          <w:p w14:paraId="144490E6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5605" w:type="dxa"/>
          </w:tcPr>
          <w:p w14:paraId="25779662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Беседы, мероприятия, игры, экскурсии, концерты, квесты, викторины, флешмобы, </w:t>
            </w:r>
            <w:proofErr w:type="spellStart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челленджи</w:t>
            </w:r>
            <w:proofErr w:type="spellEnd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, танцевальные программы, КТД</w:t>
            </w:r>
          </w:p>
        </w:tc>
      </w:tr>
      <w:tr w:rsidR="000428D7" w:rsidRPr="00A9010C" w14:paraId="091CF40C" w14:textId="77777777" w:rsidTr="00521CD8">
        <w:trPr>
          <w:trHeight w:val="607"/>
        </w:trPr>
        <w:tc>
          <w:tcPr>
            <w:tcW w:w="667" w:type="dxa"/>
          </w:tcPr>
          <w:p w14:paraId="23D60840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39" w:type="dxa"/>
          </w:tcPr>
          <w:p w14:paraId="65073CEA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</w:t>
            </w:r>
          </w:p>
        </w:tc>
        <w:tc>
          <w:tcPr>
            <w:tcW w:w="5605" w:type="dxa"/>
          </w:tcPr>
          <w:p w14:paraId="61B8C9A7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наглядная агитация, кинофильмы, музыка, электронные ресурсы</w:t>
            </w:r>
          </w:p>
        </w:tc>
      </w:tr>
      <w:tr w:rsidR="000428D7" w:rsidRPr="00A9010C" w14:paraId="5866316A" w14:textId="77777777" w:rsidTr="00521CD8">
        <w:trPr>
          <w:trHeight w:val="910"/>
        </w:trPr>
        <w:tc>
          <w:tcPr>
            <w:tcW w:w="667" w:type="dxa"/>
          </w:tcPr>
          <w:p w14:paraId="36CB24CF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39" w:type="dxa"/>
          </w:tcPr>
          <w:p w14:paraId="2A4FF8BC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5605" w:type="dxa"/>
          </w:tcPr>
          <w:p w14:paraId="59060E7A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Оздоровительно-спортивное, нравственно-патриотическое, содержательно-досуговое безопасность жизнедеятельности</w:t>
            </w:r>
          </w:p>
        </w:tc>
      </w:tr>
      <w:tr w:rsidR="000428D7" w:rsidRPr="00A9010C" w14:paraId="0974EFF7" w14:textId="77777777" w:rsidTr="00521CD8">
        <w:trPr>
          <w:trHeight w:val="891"/>
        </w:trPr>
        <w:tc>
          <w:tcPr>
            <w:tcW w:w="667" w:type="dxa"/>
          </w:tcPr>
          <w:p w14:paraId="63829A34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39" w:type="dxa"/>
          </w:tcPr>
          <w:p w14:paraId="2462AFE8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Критерии результативности</w:t>
            </w:r>
          </w:p>
        </w:tc>
        <w:tc>
          <w:tcPr>
            <w:tcW w:w="5605" w:type="dxa"/>
          </w:tcPr>
          <w:p w14:paraId="79032A26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 детей </w:t>
            </w: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навыков, необходимых для принятия разумных решений по сохранению личного здоровья</w:t>
            </w:r>
          </w:p>
        </w:tc>
      </w:tr>
      <w:tr w:rsidR="000428D7" w:rsidRPr="00A9010C" w14:paraId="359B34AF" w14:textId="77777777" w:rsidTr="00521CD8">
        <w:trPr>
          <w:trHeight w:val="607"/>
        </w:trPr>
        <w:tc>
          <w:tcPr>
            <w:tcW w:w="667" w:type="dxa"/>
          </w:tcPr>
          <w:p w14:paraId="66268974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39" w:type="dxa"/>
          </w:tcPr>
          <w:p w14:paraId="6F742637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605" w:type="dxa"/>
          </w:tcPr>
          <w:p w14:paraId="55EB0E94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Круглогодично (5лет)</w:t>
            </w:r>
          </w:p>
        </w:tc>
      </w:tr>
      <w:tr w:rsidR="000428D7" w:rsidRPr="00A9010C" w14:paraId="4F43F4E4" w14:textId="77777777" w:rsidTr="00521CD8">
        <w:trPr>
          <w:trHeight w:val="607"/>
        </w:trPr>
        <w:tc>
          <w:tcPr>
            <w:tcW w:w="667" w:type="dxa"/>
          </w:tcPr>
          <w:p w14:paraId="1E40ED27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39" w:type="dxa"/>
          </w:tcPr>
          <w:p w14:paraId="3BD6A0E6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программы</w:t>
            </w:r>
          </w:p>
        </w:tc>
        <w:tc>
          <w:tcPr>
            <w:tcW w:w="5605" w:type="dxa"/>
          </w:tcPr>
          <w:p w14:paraId="33E76615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Дети в возрасте от 4 до 18 лет</w:t>
            </w:r>
          </w:p>
        </w:tc>
      </w:tr>
      <w:tr w:rsidR="000428D7" w:rsidRPr="00A9010C" w14:paraId="653D8481" w14:textId="77777777" w:rsidTr="00521CD8">
        <w:trPr>
          <w:trHeight w:val="1214"/>
        </w:trPr>
        <w:tc>
          <w:tcPr>
            <w:tcW w:w="667" w:type="dxa"/>
          </w:tcPr>
          <w:p w14:paraId="7D16B0A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39" w:type="dxa"/>
          </w:tcPr>
          <w:p w14:paraId="6A850BF4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5605" w:type="dxa"/>
          </w:tcPr>
          <w:p w14:paraId="0D287C84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– 1; воспитатель – 1; </w:t>
            </w:r>
            <w:proofErr w:type="spellStart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 – 1; </w:t>
            </w:r>
            <w:proofErr w:type="spellStart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спортинструктор</w:t>
            </w:r>
            <w:proofErr w:type="spellEnd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 – 1; библиотекарь – 1; матрос-спасатель – 2; уборщик помещения – 1</w:t>
            </w:r>
          </w:p>
        </w:tc>
      </w:tr>
      <w:tr w:rsidR="000428D7" w:rsidRPr="00A9010C" w14:paraId="7B4C521C" w14:textId="77777777" w:rsidTr="00521CD8">
        <w:trPr>
          <w:trHeight w:val="931"/>
        </w:trPr>
        <w:tc>
          <w:tcPr>
            <w:tcW w:w="667" w:type="dxa"/>
          </w:tcPr>
          <w:p w14:paraId="04113DAE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39" w:type="dxa"/>
          </w:tcPr>
          <w:p w14:paraId="2477F682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5605" w:type="dxa"/>
          </w:tcPr>
          <w:p w14:paraId="293898D8" w14:textId="77777777" w:rsidR="000428D7" w:rsidRPr="00A9010C" w:rsidRDefault="000428D7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зал, </w:t>
            </w:r>
            <w:proofErr w:type="spellStart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дискозал</w:t>
            </w:r>
            <w:proofErr w:type="spellEnd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, библиотека, игровые комнаты, спортивные площадки (волейбол, баскетбол), теннисные столы, тренажеры, спортинвентарь, музыкальная аппаратура, кинопроектор, телевизоры</w:t>
            </w:r>
          </w:p>
        </w:tc>
      </w:tr>
    </w:tbl>
    <w:p w14:paraId="39F6EC7D" w14:textId="77777777" w:rsidR="00876D2C" w:rsidRDefault="00876D2C" w:rsidP="00876D2C">
      <w:pPr>
        <w:spacing w:after="0" w:line="240" w:lineRule="auto"/>
      </w:pPr>
    </w:p>
    <w:p w14:paraId="50DB5C0A" w14:textId="77777777" w:rsidR="003A5120" w:rsidRDefault="003A5120" w:rsidP="003A5120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A9010C">
        <w:rPr>
          <w:bCs/>
          <w:color w:val="000000"/>
          <w:sz w:val="28"/>
          <w:szCs w:val="28"/>
        </w:rPr>
        <w:t>Актуальность проблемы</w:t>
      </w:r>
    </w:p>
    <w:p w14:paraId="0A66C34D" w14:textId="77777777" w:rsidR="003A5120" w:rsidRPr="00357D11" w:rsidRDefault="003A5120" w:rsidP="003A5120">
      <w:pPr>
        <w:pStyle w:val="a5"/>
        <w:numPr>
          <w:ilvl w:val="1"/>
          <w:numId w:val="2"/>
        </w:numPr>
        <w:shd w:val="clear" w:color="auto" w:fill="FFFFFF"/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D1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Здоровье </w:t>
      </w:r>
      <w:r w:rsidRPr="00357D11">
        <w:rPr>
          <w:rFonts w:ascii="Times New Roman" w:eastAsia="Times New Roman" w:hAnsi="Times New Roman" w:cs="Times New Roman"/>
          <w:color w:val="000000"/>
          <w:sz w:val="28"/>
          <w:szCs w:val="28"/>
        </w:rPr>
        <w:t>– сложное понятие, которое включает характеристики физического и психического развития человека, адаптационные возможности организма, социальную активность, которые в итоге обеспечивают определённый уровень умственной и физической работоспособности.</w:t>
      </w:r>
    </w:p>
    <w:p w14:paraId="235F2862" w14:textId="77777777" w:rsidR="003A5120" w:rsidRPr="00A9010C" w:rsidRDefault="003A5120" w:rsidP="003A5120">
      <w:pPr>
        <w:shd w:val="clear" w:color="auto" w:fill="FFFFFF"/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развития социума,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010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резким ухудшением состояния здоровья детей, оздоровление подрастающего поколения является одной из первоочередных задач, стоящих перед обществом.</w:t>
      </w:r>
    </w:p>
    <w:p w14:paraId="149CEF0D" w14:textId="77777777" w:rsidR="003A5120" w:rsidRPr="00357D11" w:rsidRDefault="003A5120" w:rsidP="003A5120">
      <w:pPr>
        <w:pStyle w:val="a5"/>
        <w:numPr>
          <w:ilvl w:val="1"/>
          <w:numId w:val="2"/>
        </w:numPr>
        <w:shd w:val="clear" w:color="auto" w:fill="FFFFFF"/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D11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проблемы предупреждения различных заболеваний определяется высокой заболеваемостью детей, формированием хронической патологии. </w:t>
      </w:r>
    </w:p>
    <w:p w14:paraId="638B8915" w14:textId="77777777" w:rsidR="003A5120" w:rsidRPr="00357D11" w:rsidRDefault="003A5120" w:rsidP="003A5120">
      <w:pPr>
        <w:pStyle w:val="a5"/>
        <w:shd w:val="clear" w:color="auto" w:fill="FFFFFF"/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D1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 роста патологии множество: плохая экология, несбалансированное питание,  снижение двигательной активности, информационные и нейропсихические перегрузки. Поэтому поиск новых средств сохранения и укрепления здоровья детей актуален и в детском санатории.</w:t>
      </w:r>
    </w:p>
    <w:p w14:paraId="7B16CFC7" w14:textId="77777777" w:rsidR="003A5120" w:rsidRPr="00357D11" w:rsidRDefault="003A5120" w:rsidP="00F5657A">
      <w:pPr>
        <w:pStyle w:val="a5"/>
        <w:numPr>
          <w:ilvl w:val="1"/>
          <w:numId w:val="2"/>
        </w:numPr>
        <w:shd w:val="clear" w:color="auto" w:fill="FFFFFF"/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1">
        <w:rPr>
          <w:rFonts w:ascii="Times New Roman" w:eastAsia="Times New Roman" w:hAnsi="Times New Roman" w:cs="Times New Roman"/>
          <w:sz w:val="28"/>
          <w:szCs w:val="28"/>
        </w:rPr>
        <w:t>Специфической особенностью детских санаториев является то, что лечение детей проводится в тесной взаимосвязи с систематическим воспитательным процессом. На базе продуманной педагогической деятельности, рационально сочетающейся с лечебно-профилактической работой, возможно эффективное оздоровление детей.</w:t>
      </w:r>
    </w:p>
    <w:p w14:paraId="352E0DBD" w14:textId="77777777" w:rsidR="003A5120" w:rsidRPr="00357D11" w:rsidRDefault="003A5120" w:rsidP="00F5657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Необходимость создания программы обусловлена тем, что в последние годы в обществе наметились тенденции, связанные с общим снижением уровня детского здоровья как комплекса физического, психологического и социального состояния. </w:t>
      </w:r>
    </w:p>
    <w:p w14:paraId="42D1DCA8" w14:textId="77777777" w:rsidR="003A5120" w:rsidRPr="00357D11" w:rsidRDefault="003A5120" w:rsidP="00F5657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1">
        <w:rPr>
          <w:rFonts w:ascii="Times New Roman" w:eastAsia="Times New Roman" w:hAnsi="Times New Roman" w:cs="Times New Roman"/>
          <w:sz w:val="28"/>
          <w:szCs w:val="28"/>
        </w:rPr>
        <w:t>Программа позволяет предоставить условия для разностороннего развития личности ребенка в период кратковременного пребывания в санатории (21 день).</w:t>
      </w:r>
    </w:p>
    <w:p w14:paraId="080B0070" w14:textId="77777777" w:rsidR="00876D2C" w:rsidRDefault="00876D2C" w:rsidP="00876D2C">
      <w:pPr>
        <w:spacing w:after="0" w:line="240" w:lineRule="auto"/>
      </w:pPr>
    </w:p>
    <w:p w14:paraId="291C6F47" w14:textId="77777777" w:rsidR="00F5657A" w:rsidRDefault="00F5657A" w:rsidP="00F5657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Нормативно-правовое обеспечение</w:t>
      </w:r>
    </w:p>
    <w:p w14:paraId="42E5BF2D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t>Конституция РФ;</w:t>
      </w:r>
    </w:p>
    <w:p w14:paraId="02E3E6A9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t>Федеральный закон «Об образовании в Российской Федерации»</w:t>
      </w:r>
      <w:r w:rsidRPr="00A9010C">
        <w:rPr>
          <w:b w:val="0"/>
          <w:sz w:val="28"/>
          <w:szCs w:val="28"/>
        </w:rPr>
        <w:br/>
        <w:t>от 29 декабря 2012 №273-ФЗ.</w:t>
      </w:r>
    </w:p>
    <w:p w14:paraId="7C14958B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t>Федеральный закон «Об основных гарантиях прав ребенка в Российской Федерации» от 24 июля 1998 № 124-ФЗ;</w:t>
      </w:r>
    </w:p>
    <w:p w14:paraId="3CB9DF86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004"/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t>Федеральный Закон «О санитарно-эпидемиологическом благополучии населения» от 30 марта 1999 № 52-ФЗ (ред. от 13.07.2020г.);</w:t>
      </w:r>
    </w:p>
    <w:p w14:paraId="41C0E2FC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t>Трудовой Кодекс РФ;</w:t>
      </w:r>
    </w:p>
    <w:p w14:paraId="1FD0A614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t>Конвенция Генеральной Ассамблеи</w:t>
      </w:r>
      <w:r>
        <w:rPr>
          <w:b w:val="0"/>
          <w:sz w:val="28"/>
          <w:szCs w:val="28"/>
        </w:rPr>
        <w:t xml:space="preserve"> </w:t>
      </w:r>
      <w:r w:rsidRPr="00A9010C">
        <w:rPr>
          <w:b w:val="0"/>
          <w:sz w:val="28"/>
          <w:szCs w:val="28"/>
        </w:rPr>
        <w:t>ООН от 20 ноября 1989 года;</w:t>
      </w:r>
    </w:p>
    <w:p w14:paraId="22802083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t>Постановление Главного государственного санитарного врача РФ от 18 марта 2011 года №21 «Об утверждении СанПиН 2.4.2.2843-11 «Санитарно-эпидемиологические требования к устройству, содержанию и организации работы детских санаториев»;</w:t>
      </w:r>
    </w:p>
    <w:p w14:paraId="286C13DD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Федеральный закон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28.12.2016 N 465-ФЗ;</w:t>
      </w:r>
    </w:p>
    <w:p w14:paraId="5542C9B2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Федеральный закон «Об основах охраны здоровья граждан в Российской Федерации» от 21.11.2011 N 323-ФЗ;</w:t>
      </w:r>
    </w:p>
    <w:p w14:paraId="7E408548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Федеральный закон «О физической культуре и спорте в Российской Федерации» от 04.12.2007 N 329-ФЗ; </w:t>
      </w:r>
    </w:p>
    <w:p w14:paraId="0C461046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Федеральный закон «О пожарной безопасности» от 21.12.1994 N 69-ФЗ;</w:t>
      </w:r>
    </w:p>
    <w:p w14:paraId="76EAFD4E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Федеральный закон «Об основах туристской деятельности в Российской Федерации» от 24.11.1996 N 132-ФЗ; </w:t>
      </w:r>
    </w:p>
    <w:p w14:paraId="30049C29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Федеральный закон «Об иммунопрофилактике инфекционных болезней» от 17.09.1998 N 157-ФЗ;</w:t>
      </w:r>
    </w:p>
    <w:p w14:paraId="3BE7B06E" w14:textId="77777777" w:rsidR="00F5657A" w:rsidRPr="00357D11" w:rsidRDefault="00F5657A" w:rsidP="00F5657A">
      <w:pPr>
        <w:pStyle w:val="a5"/>
        <w:numPr>
          <w:ilvl w:val="1"/>
          <w:numId w:val="2"/>
        </w:numPr>
        <w:tabs>
          <w:tab w:val="center" w:pos="1055"/>
          <w:tab w:val="left" w:pos="1288"/>
        </w:tabs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7D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28 декабря 2016 года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14:paraId="42683624" w14:textId="77777777" w:rsidR="00F5657A" w:rsidRPr="00357D11" w:rsidRDefault="00E77CFE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hyperlink r:id="rId8" w:history="1">
        <w:r w:rsidR="00F5657A" w:rsidRPr="00357D11">
          <w:rPr>
            <w:rStyle w:val="a6"/>
            <w:rFonts w:eastAsiaTheme="minorEastAsia"/>
            <w:b w:val="0"/>
            <w:color w:val="000000" w:themeColor="text1"/>
            <w:spacing w:val="2"/>
            <w:sz w:val="28"/>
            <w:szCs w:val="28"/>
            <w:shd w:val="clear" w:color="auto" w:fill="FFFFFF"/>
          </w:rPr>
          <w:t>Об утверждении государственной программы Краснодарского края «Дети Кубани» (с изменениями на 8 сентября 2020 года)</w:t>
        </w:r>
      </w:hyperlink>
      <w:r w:rsidR="00F5657A" w:rsidRPr="00357D11">
        <w:rPr>
          <w:b w:val="0"/>
          <w:color w:val="000000" w:themeColor="text1"/>
          <w:sz w:val="28"/>
          <w:szCs w:val="28"/>
        </w:rPr>
        <w:t>;</w:t>
      </w:r>
    </w:p>
    <w:p w14:paraId="32F1D62D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t>Федеральный закон от 21 декабря 1996 года № 159-ФЗ</w:t>
      </w:r>
      <w:r w:rsidRPr="00A9010C">
        <w:rPr>
          <w:b w:val="0"/>
          <w:sz w:val="28"/>
          <w:szCs w:val="28"/>
        </w:rPr>
        <w:br/>
        <w:t>«О дополнительных гарантиях по социальной поддержке детей-сирот и детей, оставшихся без попечения родителей»;</w:t>
      </w:r>
    </w:p>
    <w:p w14:paraId="02B240B0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sz w:val="28"/>
          <w:szCs w:val="28"/>
        </w:rPr>
      </w:pPr>
      <w:r w:rsidRPr="00A9010C">
        <w:rPr>
          <w:b w:val="0"/>
          <w:sz w:val="28"/>
          <w:szCs w:val="28"/>
        </w:rPr>
        <w:lastRenderedPageBreak/>
        <w:t>Федеральный закон от 29 декабря 2012 года № 273-ФЗ «Об образовании в Российской Федерации»;</w:t>
      </w:r>
    </w:p>
    <w:p w14:paraId="0B68463B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/>
        <w:ind w:left="105" w:firstLine="567"/>
        <w:jc w:val="both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Федеральный закон от 29 декабря 2010 года № 436-ФЗ «О защите детей от информации, причиняющей вред их здоровью и развитию»</w:t>
      </w:r>
      <w:r w:rsidRPr="00357D11">
        <w:rPr>
          <w:b w:val="0"/>
          <w:color w:val="000000" w:themeColor="text1"/>
          <w:spacing w:val="2"/>
          <w:sz w:val="28"/>
          <w:szCs w:val="28"/>
        </w:rPr>
        <w:t xml:space="preserve"> (с изменениями на 31 июля 2020 года);</w:t>
      </w:r>
    </w:p>
    <w:p w14:paraId="3A5AF1F2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Постановление Правительства Российской Федерации от 3 марта 2017 года № 252 «О некоторых вопросах обеспечения безопасности туризма в Российской Федерации»;</w:t>
      </w:r>
    </w:p>
    <w:p w14:paraId="4E009756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>Законом Российской Федерации от 7 февраля 1998 года № 2300-1 «О защите прав потребителей»;</w:t>
      </w:r>
    </w:p>
    <w:p w14:paraId="07BAA546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 xml:space="preserve">Федеральный закон от 10 января 2002 года № 7-ФЗ «Об охране окружающей среды» </w:t>
      </w:r>
      <w:hyperlink r:id="rId9" w:history="1">
        <w:r w:rsidRPr="00357D11">
          <w:rPr>
            <w:rStyle w:val="a6"/>
            <w:rFonts w:eastAsiaTheme="minorEastAsia"/>
            <w:b w:val="0"/>
            <w:color w:val="000000" w:themeColor="text1"/>
            <w:spacing w:val="2"/>
            <w:sz w:val="28"/>
            <w:szCs w:val="28"/>
            <w:shd w:val="clear" w:color="auto" w:fill="FFFFFF"/>
          </w:rPr>
          <w:t>(с изменениями на 8 декабря 2020 года) (редакция, действующая с 1 января 2021 года)</w:t>
        </w:r>
      </w:hyperlink>
      <w:r w:rsidRPr="00357D11">
        <w:rPr>
          <w:b w:val="0"/>
          <w:color w:val="000000" w:themeColor="text1"/>
          <w:sz w:val="28"/>
          <w:szCs w:val="28"/>
        </w:rPr>
        <w:t>;</w:t>
      </w:r>
    </w:p>
    <w:p w14:paraId="1E63188B" w14:textId="77777777" w:rsidR="00F5657A" w:rsidRPr="00A9010C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/>
        <w:ind w:left="105" w:firstLine="567"/>
        <w:jc w:val="both"/>
        <w:textAlignment w:val="baseline"/>
        <w:rPr>
          <w:b w:val="0"/>
          <w:spacing w:val="2"/>
          <w:sz w:val="28"/>
          <w:szCs w:val="28"/>
        </w:rPr>
      </w:pPr>
      <w:r w:rsidRPr="00A9010C">
        <w:rPr>
          <w:b w:val="0"/>
          <w:sz w:val="28"/>
          <w:szCs w:val="28"/>
        </w:rPr>
        <w:t>Федеральный закон от 30 декабря 2009 года № 384-ФЗ «Технический регламент о безопасности зданий и сооружений»</w:t>
      </w:r>
      <w:r w:rsidRPr="00A9010C">
        <w:rPr>
          <w:b w:val="0"/>
          <w:spacing w:val="2"/>
          <w:sz w:val="28"/>
          <w:szCs w:val="28"/>
        </w:rPr>
        <w:t xml:space="preserve"> (с изменениями на 2 июля 2013 года);</w:t>
      </w:r>
    </w:p>
    <w:p w14:paraId="5AB1431E" w14:textId="77777777" w:rsidR="00F5657A" w:rsidRPr="001F0978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1F0978">
        <w:rPr>
          <w:b w:val="0"/>
          <w:color w:val="000000" w:themeColor="text1"/>
          <w:sz w:val="28"/>
          <w:szCs w:val="28"/>
        </w:rPr>
        <w:t xml:space="preserve">Постановление Правительства Российской Федерации от 23 октября 1993 года № 1090 «О Правилах дорожного движения» </w:t>
      </w:r>
      <w:hyperlink r:id="rId10" w:history="1">
        <w:r w:rsidRPr="001F0978">
          <w:rPr>
            <w:rStyle w:val="a6"/>
            <w:rFonts w:eastAsiaTheme="minorEastAsia"/>
            <w:b w:val="0"/>
            <w:color w:val="000000" w:themeColor="text1"/>
            <w:spacing w:val="2"/>
            <w:sz w:val="28"/>
            <w:szCs w:val="28"/>
            <w:shd w:val="clear" w:color="auto" w:fill="FFFFFF"/>
          </w:rPr>
          <w:t>(с изменениями на 26 октября 2017 года)</w:t>
        </w:r>
      </w:hyperlink>
      <w:r w:rsidRPr="001F0978">
        <w:rPr>
          <w:b w:val="0"/>
          <w:color w:val="000000" w:themeColor="text1"/>
          <w:sz w:val="28"/>
          <w:szCs w:val="28"/>
        </w:rPr>
        <w:t>;</w:t>
      </w:r>
    </w:p>
    <w:p w14:paraId="5D68BFB2" w14:textId="77777777" w:rsidR="00F5657A" w:rsidRPr="001F0978" w:rsidRDefault="00E77CFE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hyperlink r:id="rId11" w:history="1">
        <w:r w:rsidR="00F5657A" w:rsidRPr="001F0978">
          <w:rPr>
            <w:rStyle w:val="a6"/>
            <w:rFonts w:eastAsiaTheme="minorEastAsia"/>
            <w:b w:val="0"/>
            <w:color w:val="000000" w:themeColor="text1"/>
            <w:spacing w:val="2"/>
            <w:sz w:val="28"/>
            <w:szCs w:val="28"/>
            <w:shd w:val="clear" w:color="auto" w:fill="FFFFFF"/>
          </w:rPr>
          <w:t>Об организации отдыха, оздоровления и занятости детей в Краснодарском крае (с изменениями на 1 апреля 2019 года)</w:t>
        </w:r>
      </w:hyperlink>
      <w:r w:rsidR="00F5657A" w:rsidRPr="001F0978">
        <w:rPr>
          <w:b w:val="0"/>
          <w:color w:val="000000" w:themeColor="text1"/>
          <w:sz w:val="28"/>
          <w:szCs w:val="28"/>
        </w:rPr>
        <w:t>;</w:t>
      </w:r>
    </w:p>
    <w:p w14:paraId="168EFBCA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 xml:space="preserve">Законом Краснодарского края от 29 декабря 2004 года № 827-КЗ «Об обеспечении основных гарантий прав ребенка в Краснодарском крае» </w:t>
      </w:r>
      <w:hyperlink r:id="rId12" w:history="1">
        <w:r w:rsidRPr="00357D11">
          <w:rPr>
            <w:rStyle w:val="a6"/>
            <w:rFonts w:eastAsiaTheme="minorEastAsia"/>
            <w:b w:val="0"/>
            <w:color w:val="000000" w:themeColor="text1"/>
            <w:spacing w:val="2"/>
            <w:sz w:val="28"/>
            <w:szCs w:val="28"/>
            <w:shd w:val="clear" w:color="auto" w:fill="FFFFFF"/>
          </w:rPr>
          <w:t xml:space="preserve"> (с изменениями на 9 ноября 2020 года)</w:t>
        </w:r>
      </w:hyperlink>
      <w:r w:rsidRPr="00357D11">
        <w:rPr>
          <w:b w:val="0"/>
          <w:color w:val="000000" w:themeColor="text1"/>
          <w:sz w:val="28"/>
          <w:szCs w:val="28"/>
        </w:rPr>
        <w:t>;</w:t>
      </w:r>
    </w:p>
    <w:p w14:paraId="065E2BFC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z w:val="28"/>
          <w:szCs w:val="28"/>
        </w:rPr>
        <w:t xml:space="preserve">Постановление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</w:t>
      </w:r>
      <w:r w:rsidRPr="00357D11"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  <w:t>(с изменениями на 7 апреля 2020 года)</w:t>
      </w:r>
      <w:r w:rsidRPr="00357D11">
        <w:rPr>
          <w:b w:val="0"/>
          <w:color w:val="000000" w:themeColor="text1"/>
          <w:sz w:val="28"/>
          <w:szCs w:val="28"/>
        </w:rPr>
        <w:t>;</w:t>
      </w:r>
    </w:p>
    <w:p w14:paraId="65CA0D7B" w14:textId="77777777" w:rsidR="00F5657A" w:rsidRPr="00357D11" w:rsidRDefault="00F5657A" w:rsidP="00F5657A">
      <w:pPr>
        <w:pStyle w:val="1"/>
        <w:numPr>
          <w:ilvl w:val="1"/>
          <w:numId w:val="2"/>
        </w:numPr>
        <w:shd w:val="clear" w:color="auto" w:fill="FFFFFF"/>
        <w:tabs>
          <w:tab w:val="left" w:pos="1288"/>
          <w:tab w:val="left" w:pos="1381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357D11">
        <w:rPr>
          <w:b w:val="0"/>
          <w:color w:val="000000" w:themeColor="text1"/>
          <w:sz w:val="28"/>
          <w:szCs w:val="28"/>
        </w:rPr>
        <w:t xml:space="preserve">Постановлением главы администрации (губернатора) Краснодарского края от 1 августа 2007 года № 694 «Об утверждении положения о межведомственной комиссии Краснодарского края по организации отдыха, оздоровления и занятости детей». </w:t>
      </w:r>
      <w:r w:rsidRPr="00357D11"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  <w:t>О межведомственной комиссии Краснодарского края по вопросам организации отдыха и оздоровления детей (с изменениями на 24 августа 2020 года);</w:t>
      </w:r>
    </w:p>
    <w:p w14:paraId="13740499" w14:textId="77777777" w:rsidR="00521CD8" w:rsidRPr="00A22458" w:rsidRDefault="00F5657A" w:rsidP="00A22458">
      <w:pPr>
        <w:pStyle w:val="1"/>
        <w:numPr>
          <w:ilvl w:val="1"/>
          <w:numId w:val="2"/>
        </w:numPr>
        <w:shd w:val="clear" w:color="auto" w:fill="FFFFFF"/>
        <w:tabs>
          <w:tab w:val="left" w:pos="1288"/>
          <w:tab w:val="left" w:pos="1381"/>
        </w:tabs>
        <w:spacing w:before="0" w:beforeAutospacing="0" w:after="0" w:afterAutospacing="0" w:line="304" w:lineRule="atLeast"/>
        <w:ind w:left="105" w:firstLine="567"/>
        <w:jc w:val="both"/>
        <w:rPr>
          <w:b w:val="0"/>
          <w:color w:val="000000" w:themeColor="text1"/>
          <w:sz w:val="28"/>
          <w:szCs w:val="28"/>
        </w:rPr>
      </w:pPr>
      <w:r w:rsidRPr="00357D11"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  <w:t>Устав ГБУЗ «Детский санаторий «Голубая волна» МЗ КК.</w:t>
      </w:r>
      <w:r w:rsidRPr="00357D11"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  <w:br/>
      </w:r>
    </w:p>
    <w:p w14:paraId="64E11E0C" w14:textId="77777777" w:rsidR="00F5657A" w:rsidRPr="00521CD8" w:rsidRDefault="00F5657A" w:rsidP="00521CD8">
      <w:pPr>
        <w:pStyle w:val="a5"/>
        <w:numPr>
          <w:ilvl w:val="0"/>
          <w:numId w:val="2"/>
        </w:numPr>
        <w:tabs>
          <w:tab w:val="left" w:pos="1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CD8">
        <w:rPr>
          <w:rFonts w:ascii="Times New Roman" w:eastAsia="Times New Roman" w:hAnsi="Times New Roman" w:cs="Times New Roman"/>
          <w:sz w:val="28"/>
          <w:szCs w:val="28"/>
        </w:rPr>
        <w:t>Концепция программы</w:t>
      </w:r>
    </w:p>
    <w:p w14:paraId="2B4AA29B" w14:textId="77777777" w:rsidR="00F5657A" w:rsidRPr="00357D11" w:rsidRDefault="00F5657A" w:rsidP="00F5657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12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1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программы связана с тем, что детский санаторий «Голубая волна» включен в реестр организаций, осуществляющих отдых и оздоровление детей на территории Краснодарского края.</w:t>
      </w:r>
    </w:p>
    <w:p w14:paraId="694CCB87" w14:textId="77777777" w:rsidR="00F5657A" w:rsidRPr="00A9010C" w:rsidRDefault="00F5657A" w:rsidP="00F5657A">
      <w:pPr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В здравнице созданы благоприятные условия для лечения и оздоровления детей и взрослых с бронхо-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softHyphen/>
        <w:t>лёгочной и желудочно-кишечной патологиями.</w:t>
      </w:r>
    </w:p>
    <w:p w14:paraId="4228F53A" w14:textId="77777777" w:rsidR="00F5657A" w:rsidRPr="00A9010C" w:rsidRDefault="00F5657A" w:rsidP="00F5657A">
      <w:pPr>
        <w:pStyle w:val="a5"/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функции воспитательной системы санатория: защита, коррекция и компенсация. Эти функции наиболее полно осуществляются в санатории с учетом автономности здравницы, временного характера пребывания, отсутствия стереотипов по отношению к ребенку в том социуме, где он живет постоянно. Специалистам санатория легче поверить в достоинства воспитанника, а ему проще открыться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t>экологичной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t>среде, где всё направлено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t>заботу.</w:t>
      </w:r>
    </w:p>
    <w:p w14:paraId="38547D39" w14:textId="77777777" w:rsidR="00F5657A" w:rsidRPr="00A9010C" w:rsidRDefault="00F5657A" w:rsidP="00F5657A">
      <w:pPr>
        <w:pStyle w:val="a5"/>
        <w:spacing w:after="0" w:line="240" w:lineRule="auto"/>
        <w:ind w:lef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воспитательной системы санатория формируются педагогическим коллективом педиатрического отделения с учетом потребностей детей и корректируются на педагогических советах в рамках заезда длительностью 21 день. </w:t>
      </w:r>
    </w:p>
    <w:p w14:paraId="1C54D4AB" w14:textId="77777777" w:rsidR="00F5657A" w:rsidRPr="00A9010C" w:rsidRDefault="00F5657A" w:rsidP="00F5657A">
      <w:pPr>
        <w:pStyle w:val="a5"/>
        <w:numPr>
          <w:ilvl w:val="1"/>
          <w:numId w:val="2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Концепция программы базируется на следующих положениях:</w:t>
      </w:r>
    </w:p>
    <w:p w14:paraId="7D6F593E" w14:textId="77777777" w:rsidR="00F5657A" w:rsidRPr="00A9010C" w:rsidRDefault="00F5657A" w:rsidP="00F5657A">
      <w:pPr>
        <w:pStyle w:val="a5"/>
        <w:numPr>
          <w:ilvl w:val="2"/>
          <w:numId w:val="2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Идеи гуманно-личностной педагогики (Амонашвили Ш.А., Сухомлинский В.А.).</w:t>
      </w:r>
    </w:p>
    <w:p w14:paraId="33BF9769" w14:textId="77777777" w:rsidR="00F5657A" w:rsidRPr="00A9010C" w:rsidRDefault="00F5657A" w:rsidP="00F5657A">
      <w:pPr>
        <w:pStyle w:val="a5"/>
        <w:numPr>
          <w:ilvl w:val="2"/>
          <w:numId w:val="2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педагогической среды, способствующей социально- педагогической реабилитации и самореализации личности (Баранова Н.А., Талызина Н.Ф., </w:t>
      </w:r>
      <w:proofErr w:type="spellStart"/>
      <w:r w:rsidRPr="00A9010C">
        <w:rPr>
          <w:rFonts w:ascii="Times New Roman" w:eastAsia="Times New Roman" w:hAnsi="Times New Roman" w:cs="Times New Roman"/>
          <w:sz w:val="28"/>
          <w:szCs w:val="28"/>
        </w:rPr>
        <w:t>Ясвин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t>В. А.).</w:t>
      </w:r>
    </w:p>
    <w:p w14:paraId="58206299" w14:textId="77777777" w:rsidR="00F5657A" w:rsidRPr="00A9010C" w:rsidRDefault="00F5657A" w:rsidP="00F5657A">
      <w:pPr>
        <w:pStyle w:val="a5"/>
        <w:numPr>
          <w:ilvl w:val="2"/>
          <w:numId w:val="2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Первичность личности по отношению к социуму (Ананьев Б.Г., 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br/>
        <w:t>Роджерс К., Маслоу А., Грин Д.).</w:t>
      </w:r>
    </w:p>
    <w:p w14:paraId="6D735E0C" w14:textId="77777777" w:rsidR="00F5657A" w:rsidRPr="00A9010C" w:rsidRDefault="00F5657A" w:rsidP="00F5657A">
      <w:pPr>
        <w:pStyle w:val="a5"/>
        <w:numPr>
          <w:ilvl w:val="2"/>
          <w:numId w:val="2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в процессе совместной деятельности взрослых и детей (Бехтерев В.М., </w:t>
      </w:r>
      <w:proofErr w:type="spellStart"/>
      <w:r w:rsidRPr="00A9010C">
        <w:rPr>
          <w:rFonts w:ascii="Times New Roman" w:eastAsia="Times New Roman" w:hAnsi="Times New Roman" w:cs="Times New Roman"/>
          <w:sz w:val="28"/>
          <w:szCs w:val="28"/>
        </w:rPr>
        <w:t>Блонский</w:t>
      </w:r>
      <w:proofErr w:type="spellEnd"/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 П.П., Выготский Л.С.,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Сухомлинский В.А., 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br/>
        <w:t>А.С. Макаренко).</w:t>
      </w:r>
    </w:p>
    <w:p w14:paraId="7DEBE3B9" w14:textId="77777777" w:rsidR="00F5657A" w:rsidRDefault="00F5657A" w:rsidP="00876D2C">
      <w:pPr>
        <w:spacing w:after="0" w:line="240" w:lineRule="auto"/>
      </w:pPr>
    </w:p>
    <w:p w14:paraId="5D8C29AA" w14:textId="77777777" w:rsidR="003D0390" w:rsidRPr="00A9010C" w:rsidRDefault="003D0390" w:rsidP="003D0390">
      <w:pPr>
        <w:pStyle w:val="a5"/>
        <w:numPr>
          <w:ilvl w:val="0"/>
          <w:numId w:val="5"/>
        </w:numPr>
        <w:tabs>
          <w:tab w:val="left" w:pos="1288"/>
          <w:tab w:val="left" w:pos="34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Цель и задачи программы</w:t>
      </w:r>
    </w:p>
    <w:p w14:paraId="65274987" w14:textId="77777777" w:rsidR="003D0390" w:rsidRPr="00A9010C" w:rsidRDefault="003D0390" w:rsidP="003D0390">
      <w:pPr>
        <w:pStyle w:val="a5"/>
        <w:numPr>
          <w:ilvl w:val="1"/>
          <w:numId w:val="5"/>
        </w:numPr>
        <w:tabs>
          <w:tab w:val="left" w:pos="1288"/>
        </w:tabs>
        <w:spacing w:after="0" w:line="240" w:lineRule="auto"/>
        <w:ind w:left="65"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</w:t>
      </w:r>
      <w:r w:rsidRPr="00A901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лечебно-восстановительного процесса за счет эффективного использования уникальных природно-климатических условий в сочетании с современными методами медицинского обслуживания и воспитания.</w:t>
      </w:r>
    </w:p>
    <w:p w14:paraId="2F3CBA07" w14:textId="77777777" w:rsidR="003D0390" w:rsidRPr="00A9010C" w:rsidRDefault="003D0390" w:rsidP="003D0390">
      <w:pPr>
        <w:pStyle w:val="a5"/>
        <w:numPr>
          <w:ilvl w:val="1"/>
          <w:numId w:val="5"/>
        </w:numPr>
        <w:tabs>
          <w:tab w:val="left" w:pos="1288"/>
        </w:tabs>
        <w:spacing w:after="0" w:line="240" w:lineRule="auto"/>
        <w:ind w:left="65"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47B96D4B" w14:textId="77777777" w:rsidR="003D0390" w:rsidRPr="00A9010C" w:rsidRDefault="003D0390" w:rsidP="003D0390">
      <w:pPr>
        <w:pStyle w:val="a5"/>
        <w:numPr>
          <w:ilvl w:val="2"/>
          <w:numId w:val="5"/>
        </w:numPr>
        <w:tabs>
          <w:tab w:val="left" w:pos="1288"/>
        </w:tabs>
        <w:spacing w:after="0" w:line="240" w:lineRule="auto"/>
        <w:ind w:left="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Обеспечить комплекс условий, способствующих повышению психического и эмоционального тонуса детей.</w:t>
      </w:r>
    </w:p>
    <w:p w14:paraId="2FA2AC6A" w14:textId="77777777" w:rsidR="003D0390" w:rsidRPr="00A9010C" w:rsidRDefault="003D0390" w:rsidP="003D0390">
      <w:pPr>
        <w:tabs>
          <w:tab w:val="left" w:pos="1288"/>
        </w:tabs>
        <w:spacing w:after="0" w:line="240" w:lineRule="auto"/>
        <w:ind w:left="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Содействовать физическому развитию в тех пределах, которые по состоянию здоровья возможны в данный период.</w:t>
      </w:r>
    </w:p>
    <w:p w14:paraId="0EBD3401" w14:textId="77777777" w:rsidR="003D0390" w:rsidRPr="00A9010C" w:rsidRDefault="003D0390" w:rsidP="003D0390">
      <w:pPr>
        <w:pStyle w:val="a5"/>
        <w:numPr>
          <w:ilvl w:val="2"/>
          <w:numId w:val="5"/>
        </w:numPr>
        <w:tabs>
          <w:tab w:val="left" w:pos="1288"/>
        </w:tabs>
        <w:spacing w:after="0" w:line="240" w:lineRule="auto"/>
        <w:ind w:left="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Способствовать оптимизации жизнедеятельности временного коллектива.</w:t>
      </w:r>
    </w:p>
    <w:p w14:paraId="0B80C782" w14:textId="77777777" w:rsidR="003D0390" w:rsidRPr="00A9010C" w:rsidRDefault="003D0390" w:rsidP="003D0390">
      <w:pPr>
        <w:pStyle w:val="a5"/>
        <w:numPr>
          <w:ilvl w:val="2"/>
          <w:numId w:val="5"/>
        </w:numPr>
        <w:tabs>
          <w:tab w:val="left" w:pos="1288"/>
        </w:tabs>
        <w:spacing w:after="0" w:line="240" w:lineRule="auto"/>
        <w:ind w:left="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Способствовать социализации, посредством создания условий для самореализации детей в различных видах деятельности.</w:t>
      </w:r>
    </w:p>
    <w:p w14:paraId="66728218" w14:textId="77777777" w:rsidR="003D0390" w:rsidRPr="00A9010C" w:rsidRDefault="003D0390" w:rsidP="003D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F5B194" w14:textId="77777777" w:rsidR="003D0390" w:rsidRDefault="003D0390" w:rsidP="00876D2C">
      <w:pPr>
        <w:spacing w:after="0" w:line="240" w:lineRule="auto"/>
      </w:pPr>
    </w:p>
    <w:p w14:paraId="59AA52F4" w14:textId="77777777" w:rsidR="003D0390" w:rsidRPr="00A9010C" w:rsidRDefault="003D0390" w:rsidP="003D0390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3D0390" w:rsidRPr="00A9010C" w14:paraId="3D1742E6" w14:textId="77777777" w:rsidTr="00521CD8">
        <w:tc>
          <w:tcPr>
            <w:tcW w:w="97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D52D3" w14:textId="77777777" w:rsidR="003D0390" w:rsidRPr="00B80AA4" w:rsidRDefault="003D0390" w:rsidP="00521CD8">
            <w:pPr>
              <w:pStyle w:val="a5"/>
              <w:numPr>
                <w:ilvl w:val="1"/>
                <w:numId w:val="5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AA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Санаторий предлагает программу развития, направленную на формирование условий качественного санаторно-курортного лечения, оздоровления, а также разнообразного отдыха и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подрастающего поколения.</w:t>
            </w:r>
          </w:p>
          <w:p w14:paraId="299F4FFB" w14:textId="77777777" w:rsidR="003D0390" w:rsidRPr="00A9010C" w:rsidRDefault="003D0390" w:rsidP="00521CD8">
            <w:pPr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строится на основе комплексной программы «Город под Солнцем», объединяет различные направления оздоровления, отдыха и воспитания детей в условиях санаторно-курортного лечения и оздоровления. Данная программа личностно ориентирована, динамична и адаптирована под возраст и разный уровень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детей.</w:t>
            </w:r>
          </w:p>
          <w:p w14:paraId="5FCC163D" w14:textId="77777777" w:rsidR="003D0390" w:rsidRPr="00A9010C" w:rsidRDefault="003D0390" w:rsidP="00521CD8">
            <w:pPr>
              <w:pStyle w:val="a4"/>
              <w:spacing w:after="0"/>
              <w:ind w:left="111" w:firstLine="567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A9010C">
              <w:rPr>
                <w:sz w:val="28"/>
                <w:szCs w:val="28"/>
              </w:rPr>
              <w:t>Системообразующие виды деятельности санатория – лечебное, оздоровительное и воспитательное, включающие комплекс мероприятий, обеспечивающих укрепление здоровья детей, режим отдыха в экологически благоприятной среде, формирование навыков здорового образа жизни, способствующих преодолению трудностей в общении и социально-психологической адаптации в меняющихся условиях.</w:t>
            </w:r>
          </w:p>
          <w:p w14:paraId="337E1BFF" w14:textId="77777777" w:rsidR="003D0390" w:rsidRPr="00902953" w:rsidRDefault="003D0390" w:rsidP="00521CD8">
            <w:pPr>
              <w:pStyle w:val="a5"/>
              <w:numPr>
                <w:ilvl w:val="1"/>
                <w:numId w:val="5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программы поэтапно реализуется через следующие направления: оздоровительно-спортивное, нравственно-патриотическое, содержательно-досуговое, безопасность жизнедеятельности. В каждый этап программы включены мероприятия, направленные на развитие различных качеств, знаний, умений, навыков и способностей ребёнка, а также всестороннего развития его личности. </w:t>
            </w:r>
          </w:p>
          <w:p w14:paraId="0804C674" w14:textId="77777777" w:rsidR="003D0390" w:rsidRPr="00902953" w:rsidRDefault="003D0390" w:rsidP="00521CD8">
            <w:pPr>
              <w:pStyle w:val="a5"/>
              <w:numPr>
                <w:ilvl w:val="2"/>
                <w:numId w:val="5"/>
              </w:numPr>
              <w:tabs>
                <w:tab w:val="left" w:pos="1386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953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Оздоровительно-спортивное направление.</w:t>
            </w:r>
          </w:p>
          <w:p w14:paraId="3A3E0830" w14:textId="77777777" w:rsidR="003D0390" w:rsidRPr="00A9010C" w:rsidRDefault="003D0390" w:rsidP="00521CD8">
            <w:pPr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оздоровления детей посредством занятий лечебной физкультурой, спортом, закаливания, развития навыков гигиены, организации полноценного рационального питания и соблюдения питьевого режима, терренкуров; профилактики здорового и безопасного образа жизни, проведение игровых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программ, вовлечение детей в активную деятельность.</w:t>
            </w:r>
          </w:p>
          <w:p w14:paraId="78CCEE2E" w14:textId="77777777" w:rsidR="003D0390" w:rsidRPr="00902953" w:rsidRDefault="003D0390" w:rsidP="00521CD8">
            <w:pPr>
              <w:pStyle w:val="a5"/>
              <w:numPr>
                <w:ilvl w:val="2"/>
                <w:numId w:val="5"/>
              </w:numPr>
              <w:tabs>
                <w:tab w:val="left" w:pos="1245"/>
              </w:tabs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953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Нравственно-патриотическое направление.</w:t>
            </w:r>
          </w:p>
          <w:p w14:paraId="68DA4542" w14:textId="77777777" w:rsidR="003D0390" w:rsidRPr="00A9010C" w:rsidRDefault="003D0390" w:rsidP="00521CD8">
            <w:pPr>
              <w:spacing w:after="0" w:line="240" w:lineRule="auto"/>
              <w:ind w:firstLine="7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изучению истории и символов государства, Краснодарского края и малой Родины через различные виды детской деятельности, в том числе через занятия в игровой комнате и творческой мастерской.</w:t>
            </w:r>
          </w:p>
          <w:p w14:paraId="189FDA35" w14:textId="77777777" w:rsidR="003D0390" w:rsidRPr="00902953" w:rsidRDefault="003D0390" w:rsidP="00521CD8">
            <w:pPr>
              <w:pStyle w:val="a5"/>
              <w:numPr>
                <w:ilvl w:val="2"/>
                <w:numId w:val="5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95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Содержательно-досуговое направление.</w:t>
            </w:r>
          </w:p>
          <w:p w14:paraId="4782E5F1" w14:textId="77777777" w:rsidR="003D0390" w:rsidRPr="00A9010C" w:rsidRDefault="003D0390" w:rsidP="00521CD8">
            <w:pPr>
              <w:spacing w:after="0" w:line="240" w:lineRule="auto"/>
              <w:ind w:firstLine="7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массовых мероприятий (фестивали, праздники, игры, конкурсы, концертные программы, инсценировки); организация работы анимационной команды из числа воспитанников (участие в проведении праздников, театрализованных представлениях), редакционной коллегии (оформление информационных стендов, отрядных уголков, плакатов, выпусков газеты санатория «Солнечные вести») и медиагруппы (создание видеороликов и фильмов о жизни санатория).</w:t>
            </w:r>
          </w:p>
          <w:p w14:paraId="03BC1B5B" w14:textId="77777777" w:rsidR="003D0390" w:rsidRPr="000E180A" w:rsidRDefault="003D0390" w:rsidP="00521CD8">
            <w:pPr>
              <w:pStyle w:val="a5"/>
              <w:numPr>
                <w:ilvl w:val="2"/>
                <w:numId w:val="5"/>
              </w:numPr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безопасности жизнедеятельности.</w:t>
            </w:r>
          </w:p>
          <w:p w14:paraId="62722C80" w14:textId="77777777" w:rsidR="003D0390" w:rsidRPr="00A9010C" w:rsidRDefault="003D0390" w:rsidP="00521CD8">
            <w:pPr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культуры личной безопасности ребенка и безопасного поведения во время пребывания в детском санатории в целом через просветительскую деятельность профилактическую работу, участие в конкурсах.</w:t>
            </w:r>
          </w:p>
          <w:p w14:paraId="51221E6A" w14:textId="77777777" w:rsidR="003D0390" w:rsidRPr="000E180A" w:rsidRDefault="003D0390" w:rsidP="00521CD8">
            <w:pPr>
              <w:pStyle w:val="a5"/>
              <w:numPr>
                <w:ilvl w:val="1"/>
                <w:numId w:val="5"/>
              </w:numPr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условия обеспечения жизнестойкости оздоровительно-воспитательной модели.</w:t>
            </w:r>
          </w:p>
          <w:p w14:paraId="24F5A246" w14:textId="77777777" w:rsidR="003D0390" w:rsidRPr="00A9010C" w:rsidRDefault="003D0390" w:rsidP="00521CD8">
            <w:pPr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Смена в санатории длится 21 день и делится на три периода –  организационный, основной и заключительный, сочетающие все направления оздоровительной и воспитательной деятельности.</w:t>
            </w:r>
          </w:p>
          <w:p w14:paraId="7E5F2221" w14:textId="77777777" w:rsidR="003D0390" w:rsidRPr="00A9010C" w:rsidRDefault="003D0390" w:rsidP="00521CD8">
            <w:pPr>
              <w:pStyle w:val="a5"/>
              <w:numPr>
                <w:ilvl w:val="2"/>
                <w:numId w:val="5"/>
              </w:numPr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период (первые 4 дня).</w:t>
            </w:r>
          </w:p>
          <w:p w14:paraId="22AD4FDD" w14:textId="77777777" w:rsidR="003D0390" w:rsidRPr="00CC7622" w:rsidRDefault="003D0390" w:rsidP="00521CD8">
            <w:pPr>
              <w:pStyle w:val="a5"/>
              <w:spacing w:after="0" w:line="240" w:lineRule="auto"/>
              <w:ind w:left="111" w:firstLine="6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– создать благоприятные условия для адаптации ребёнка к жизни в санатории в период формирования временного детского коллектива. </w:t>
            </w:r>
          </w:p>
          <w:p w14:paraId="6DDD9F22" w14:textId="77777777" w:rsidR="003D0390" w:rsidRPr="00CC7622" w:rsidRDefault="003D0390" w:rsidP="00521CD8">
            <w:pPr>
              <w:pStyle w:val="a5"/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62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14:paraId="6A2ED0FD" w14:textId="77777777" w:rsidR="003D0390" w:rsidRPr="000E180A" w:rsidRDefault="003D0390" w:rsidP="003D0390">
            <w:pPr>
              <w:pStyle w:val="a5"/>
              <w:numPr>
                <w:ilvl w:val="0"/>
                <w:numId w:val="6"/>
              </w:numPr>
              <w:tabs>
                <w:tab w:val="left" w:pos="1245"/>
              </w:tabs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психологически безопасную атмосферу в коллективе для раскрытия потенциала личности;</w:t>
            </w:r>
          </w:p>
          <w:p w14:paraId="21145AA5" w14:textId="77777777" w:rsidR="003D0390" w:rsidRPr="00CC7622" w:rsidRDefault="003D0390" w:rsidP="003D0390">
            <w:pPr>
              <w:pStyle w:val="a5"/>
              <w:numPr>
                <w:ilvl w:val="0"/>
                <w:numId w:val="6"/>
              </w:numPr>
              <w:tabs>
                <w:tab w:val="left" w:pos="1245"/>
              </w:tabs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62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условия для привыкания ребенка к режимным моментам санатория и правилам поведения через единые педагогические требования к режиму дня и дисциплине;</w:t>
            </w:r>
          </w:p>
          <w:p w14:paraId="24E63287" w14:textId="77777777" w:rsidR="003D0390" w:rsidRPr="00CC7622" w:rsidRDefault="003D0390" w:rsidP="003D0390">
            <w:pPr>
              <w:pStyle w:val="a5"/>
              <w:numPr>
                <w:ilvl w:val="0"/>
                <w:numId w:val="6"/>
              </w:numPr>
              <w:tabs>
                <w:tab w:val="left" w:pos="1245"/>
              </w:tabs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622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характеры ребят, выявить лидеров в детском коллективе;</w:t>
            </w:r>
          </w:p>
          <w:p w14:paraId="2E2D1C91" w14:textId="77777777" w:rsidR="003D0390" w:rsidRPr="00CC7622" w:rsidRDefault="003D0390" w:rsidP="003D0390">
            <w:pPr>
              <w:pStyle w:val="a5"/>
              <w:numPr>
                <w:ilvl w:val="0"/>
                <w:numId w:val="6"/>
              </w:numPr>
              <w:tabs>
                <w:tab w:val="left" w:pos="1245"/>
              </w:tabs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62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знания, навыки, увлечения и составить психологический портрет детей во временном коллективе.</w:t>
            </w:r>
          </w:p>
          <w:p w14:paraId="13ADB102" w14:textId="77777777" w:rsidR="003D0390" w:rsidRPr="00CC7622" w:rsidRDefault="003D0390" w:rsidP="00521CD8">
            <w:pPr>
              <w:pStyle w:val="a5"/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622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этот период проводятся следующие мероприятия:</w:t>
            </w:r>
          </w:p>
          <w:p w14:paraId="096C5466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 пожаловать в «Город под Солнцем» - экскурсия по территории санатория.</w:t>
            </w:r>
          </w:p>
          <w:p w14:paraId="1BEE8926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город – моя гордость», </w:t>
            </w:r>
          </w:p>
          <w:p w14:paraId="29104435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«Наша Анапа» - экскурсии. </w:t>
            </w:r>
          </w:p>
          <w:p w14:paraId="70157114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«Я –  дома, я – в санатории, я –  на улице» –  фестиваль рисунков.</w:t>
            </w:r>
          </w:p>
          <w:p w14:paraId="01A00594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«Непредвиденный случай»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инструктажи и беседы по технике безопасности, в том числе на тренажерах, беседы по пожарной безопасности. «Готовность «01»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учебная пожарная эвакуация.</w:t>
            </w:r>
          </w:p>
          <w:p w14:paraId="7302B53C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«На всякий случай» –  создание памятки о правилах поведения в санатории. «Красный, желтый, зеленый», «Не зевай!» – познавательные программы о правилах дорожного движения.</w:t>
            </w:r>
          </w:p>
          <w:p w14:paraId="49EFC106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«Маленькое чудо» – входная диагностика детей. «Приятно познакомиться» – самопрезентация, игры на знакомство, тренинги. «Вы спросите– я отвечу» –  начало работы почты доверия. «Море эмоций» –  создание экранов настроения.</w:t>
            </w:r>
          </w:p>
          <w:p w14:paraId="0DCCDCB9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 имей сто рублей, а имей сто друзей» – игры на </w:t>
            </w:r>
            <w:proofErr w:type="spellStart"/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. «Мы  –  команда!»  – квесты и тематические терренкуры.</w:t>
            </w:r>
          </w:p>
          <w:p w14:paraId="073C5B02" w14:textId="77777777" w:rsidR="003D0390" w:rsidRPr="000E180A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«Привет из «Голубой волны!» –  письмо другу. «Понимание – это круто!»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0E180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игра.</w:t>
            </w:r>
          </w:p>
          <w:p w14:paraId="317C1F3D" w14:textId="77777777" w:rsidR="003D0390" w:rsidRPr="00EC629C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творческой группы (редколлегии), оформление отрядных уголков, комнат, выпуск газеты «Солнечные вести».</w:t>
            </w:r>
          </w:p>
          <w:p w14:paraId="01C733E4" w14:textId="77777777" w:rsidR="003D0390" w:rsidRPr="00EC629C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«Новый город – новые правила» – круглые столы по правилам безопасного и комфортного проживания в детском санатории «Голубая волна».</w:t>
            </w:r>
          </w:p>
          <w:p w14:paraId="521E654E" w14:textId="77777777" w:rsidR="003D0390" w:rsidRPr="00EC629C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«Права человека», «Закон на страже твоих интересов» – беседы, диспуты. </w:t>
            </w:r>
          </w:p>
          <w:p w14:paraId="73213302" w14:textId="77777777" w:rsidR="003D0390" w:rsidRPr="00EC629C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«Правильно – по правилам», «На всякий случай» – развлекательные программы. </w:t>
            </w:r>
          </w:p>
          <w:p w14:paraId="5BAEC41E" w14:textId="77777777" w:rsidR="003D0390" w:rsidRPr="00EC629C" w:rsidRDefault="003D0390" w:rsidP="003D0390">
            <w:pPr>
              <w:pStyle w:val="a5"/>
              <w:numPr>
                <w:ilvl w:val="0"/>
                <w:numId w:val="7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«Добро пожаловать в Город под Солнцем» – торжественное открытие заезда.</w:t>
            </w:r>
          </w:p>
          <w:p w14:paraId="5AA69E6B" w14:textId="77777777" w:rsidR="003D0390" w:rsidRPr="00EC629C" w:rsidRDefault="003D0390" w:rsidP="00521CD8">
            <w:pPr>
              <w:pStyle w:val="a5"/>
              <w:numPr>
                <w:ilvl w:val="2"/>
                <w:numId w:val="5"/>
              </w:numPr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период (5 – 18 день)</w:t>
            </w:r>
          </w:p>
          <w:p w14:paraId="451861D0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– создать оптимальные условия для проявления самобытности каждого ребёнка, его духовно-нравственного потенциала, период делится на два этапа, на каждом из которых решаются определённые задачи.</w:t>
            </w:r>
          </w:p>
          <w:p w14:paraId="536D3477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первого этапа основного периода (5 – 12 день):</w:t>
            </w:r>
          </w:p>
          <w:p w14:paraId="1F829326" w14:textId="77777777" w:rsidR="003D0390" w:rsidRPr="00EC629C" w:rsidRDefault="003D0390" w:rsidP="003D0390">
            <w:pPr>
              <w:pStyle w:val="a5"/>
              <w:numPr>
                <w:ilvl w:val="0"/>
                <w:numId w:val="8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Создать условия для проявления самобытности каждого ребёнка, его духовно-нравственного потенциала;</w:t>
            </w:r>
          </w:p>
          <w:p w14:paraId="6F53CB14" w14:textId="77777777" w:rsidR="003D0390" w:rsidRPr="00EC629C" w:rsidRDefault="003D0390" w:rsidP="003D0390">
            <w:pPr>
              <w:pStyle w:val="a5"/>
              <w:numPr>
                <w:ilvl w:val="0"/>
                <w:numId w:val="8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Корректировать нормы общения, поведения, отношений.</w:t>
            </w:r>
          </w:p>
          <w:p w14:paraId="7CA2B9E5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второго этапа основного периода(13 – 18 день):</w:t>
            </w:r>
          </w:p>
          <w:p w14:paraId="09C27B4F" w14:textId="77777777" w:rsidR="003D0390" w:rsidRPr="00EC629C" w:rsidRDefault="003D0390" w:rsidP="003D0390">
            <w:pPr>
              <w:pStyle w:val="a5"/>
              <w:numPr>
                <w:ilvl w:val="0"/>
                <w:numId w:val="9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коллективно-творческую деятельность через многообразные деятельные формы с различным содержанием, организацию равноправного диалога с детьми, составом участников;</w:t>
            </w:r>
          </w:p>
          <w:p w14:paraId="05013595" w14:textId="77777777" w:rsidR="003D0390" w:rsidRPr="00EC629C" w:rsidRDefault="003D0390" w:rsidP="003D0390">
            <w:pPr>
              <w:pStyle w:val="a5"/>
              <w:numPr>
                <w:ilvl w:val="0"/>
                <w:numId w:val="9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Корректировать межличностные и коллективные отношения через совместное обсуждение возникающих проблем, планирование, проведение коллективных творческих дел.</w:t>
            </w:r>
          </w:p>
          <w:p w14:paraId="1A714B3B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этот период происходит активное усвоение знаний и накопление опыта ребятами. На этом этапе активно проводятся 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межотрядные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</w:t>
            </w:r>
          </w:p>
          <w:p w14:paraId="075FCF75" w14:textId="77777777" w:rsidR="003D0390" w:rsidRPr="00EC629C" w:rsidRDefault="003D0390" w:rsidP="003D0390">
            <w:pPr>
              <w:pStyle w:val="a5"/>
              <w:numPr>
                <w:ilvl w:val="0"/>
                <w:numId w:val="10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– житель Краснодарского края, Закон № 1539 соблюдаю!» –  беседа. «Дом мой» – фестиваль рисунков. «Люби и знай Краснодарский край» –  викторины, конкурсы газет. </w:t>
            </w:r>
          </w:p>
          <w:p w14:paraId="01A677C0" w14:textId="77777777" w:rsidR="003D0390" w:rsidRPr="00EC629C" w:rsidRDefault="003D0390" w:rsidP="003D0390">
            <w:pPr>
              <w:pStyle w:val="a5"/>
              <w:numPr>
                <w:ilvl w:val="0"/>
                <w:numId w:val="10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«Волшебные слова», «Столовый этикет» и т.п. – беседы о культуре поведения. «Почитай-ка!», «Старая сказка на новый лад» – литературные викторины и </w:t>
            </w:r>
            <w:proofErr w:type="spellStart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киноквизы</w:t>
            </w:r>
            <w:proofErr w:type="spellEnd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A4CB5B9" w14:textId="77777777" w:rsidR="003D0390" w:rsidRPr="00EC629C" w:rsidRDefault="003D0390" w:rsidP="003D0390">
            <w:pPr>
              <w:pStyle w:val="a5"/>
              <w:numPr>
                <w:ilvl w:val="0"/>
                <w:numId w:val="10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рождения – всем на удивление!», «</w:t>
            </w:r>
            <w:proofErr w:type="spellStart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ПоздравОК</w:t>
            </w:r>
            <w:proofErr w:type="spellEnd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»– проектная деятельность, проведение мастер-классов по изготовлению подарков, открыток, плакатов, гирлянд, сюрпризов, флэшмобов, концертных номеров ко Дню именинника в творческих мастерских, поздравления именинников в отрядах. </w:t>
            </w:r>
          </w:p>
          <w:p w14:paraId="1BE46429" w14:textId="77777777" w:rsidR="003D0390" w:rsidRPr="00EC629C" w:rsidRDefault="003D0390" w:rsidP="003D0390">
            <w:pPr>
              <w:pStyle w:val="a5"/>
              <w:numPr>
                <w:ilvl w:val="0"/>
                <w:numId w:val="10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Малая спартакиада. Чемпионат по интеллектуальным видам спорта. «</w:t>
            </w:r>
            <w:proofErr w:type="spellStart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  <w:proofErr w:type="spellEnd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!» – весёлые старты. «Флэш» –  фестиваль фитнес-аэробики.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О, спорт, ты – </w:t>
            </w: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мир» – викторина. «Добры молодцы», «Крепыши» –  развлекательные программы.</w:t>
            </w:r>
          </w:p>
          <w:p w14:paraId="23E331B1" w14:textId="77777777" w:rsidR="003D0390" w:rsidRPr="00EC629C" w:rsidRDefault="003D0390" w:rsidP="003D0390">
            <w:pPr>
              <w:pStyle w:val="a5"/>
              <w:numPr>
                <w:ilvl w:val="0"/>
                <w:numId w:val="10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«Дерево Добра» –  акция. «</w:t>
            </w:r>
            <w:proofErr w:type="spellStart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ДОБРОдел</w:t>
            </w:r>
            <w:proofErr w:type="spellEnd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» – фестиваль рисунков в рамках акции.</w:t>
            </w:r>
          </w:p>
          <w:p w14:paraId="5DF62100" w14:textId="77777777" w:rsidR="003D0390" w:rsidRPr="00EC629C" w:rsidRDefault="003D0390" w:rsidP="003D0390">
            <w:pPr>
              <w:pStyle w:val="a5"/>
              <w:numPr>
                <w:ilvl w:val="0"/>
                <w:numId w:val="10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Здравотворчество</w:t>
            </w:r>
            <w:proofErr w:type="spellEnd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 проектная деятельность. «Моё здоровье в моих руках» – беседы и диспуты о ЗОЖ, конкурсы рисунков и плакатов, викторины, защита проектов. «Жить здорово» – коллективное творческое дело. «Зарядка на все 100» – </w:t>
            </w:r>
            <w:proofErr w:type="spellStart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65CE4B3" w14:textId="77777777" w:rsidR="003D0390" w:rsidRPr="00EC629C" w:rsidRDefault="003D0390" w:rsidP="003D0390">
            <w:pPr>
              <w:pStyle w:val="a5"/>
              <w:numPr>
                <w:ilvl w:val="0"/>
                <w:numId w:val="10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городам здоровья» – квест.</w:t>
            </w:r>
          </w:p>
          <w:p w14:paraId="74BE8FD9" w14:textId="77777777" w:rsidR="003D0390" w:rsidRPr="00EC629C" w:rsidRDefault="003D0390" w:rsidP="003D0390">
            <w:pPr>
              <w:pStyle w:val="a5"/>
              <w:numPr>
                <w:ilvl w:val="0"/>
                <w:numId w:val="10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«Девичий переполох», «Добры молодцы» – конкурсные программы.</w:t>
            </w:r>
          </w:p>
          <w:p w14:paraId="4DA17C74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Пик трудности: на 13 – 14-й день заезда, время, когда ребята привыкли ко всему: совместной жизни, режиму, делам, санаторию.</w:t>
            </w:r>
          </w:p>
          <w:p w14:paraId="47305B76" w14:textId="77777777" w:rsidR="003D0390" w:rsidRPr="00EC629C" w:rsidRDefault="003D0390" w:rsidP="00521CD8">
            <w:pPr>
              <w:pStyle w:val="a5"/>
              <w:numPr>
                <w:ilvl w:val="2"/>
                <w:numId w:val="5"/>
              </w:numPr>
              <w:spacing w:after="0" w:line="240" w:lineRule="auto"/>
              <w:ind w:left="11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9C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(итоговый) период заезда (19 – 21-й день)</w:t>
            </w:r>
          </w:p>
          <w:p w14:paraId="2531983C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Заключительный этап- подведение итогов прожитой смены, 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реадаптация</w:t>
            </w:r>
            <w:proofErr w:type="spellEnd"/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к возвращению домой.</w:t>
            </w:r>
          </w:p>
          <w:p w14:paraId="7AA9EB84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– организовать подведение итогов заезда.</w:t>
            </w:r>
          </w:p>
          <w:p w14:paraId="63BD3038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14:paraId="6BEFCB8D" w14:textId="77777777" w:rsidR="003D0390" w:rsidRPr="00483CCF" w:rsidRDefault="003D0390" w:rsidP="003D0390">
            <w:pPr>
              <w:pStyle w:val="a5"/>
              <w:numPr>
                <w:ilvl w:val="0"/>
                <w:numId w:val="11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и реализовать приобретенные знания и умения (общаться, сотрудничать и т. д.) через организацию выставки творческих работ, проведение гала-концерта и церемонии награждения.</w:t>
            </w:r>
          </w:p>
          <w:p w14:paraId="6960E00C" w14:textId="77777777" w:rsidR="003D0390" w:rsidRPr="00483CCF" w:rsidRDefault="003D0390" w:rsidP="003D0390">
            <w:pPr>
              <w:pStyle w:val="a5"/>
              <w:numPr>
                <w:ilvl w:val="0"/>
                <w:numId w:val="11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Подготовить ребенка к завершению смены посредством личной и групповой рефлексии.</w:t>
            </w:r>
          </w:p>
          <w:p w14:paraId="44802811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«Пик усталости» – пик трудности за 2–3 дня до отъезда. Нужно провести анализ смены, накопленного опыта, постараться улучшить настроение детей,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подготовкой к итоговым мероприятиям и отъезду, поставить задачи на дальнейшую самореализацию.</w:t>
            </w:r>
          </w:p>
          <w:p w14:paraId="038DE9BF" w14:textId="77777777" w:rsidR="003D0390" w:rsidRPr="00A9010C" w:rsidRDefault="003D0390" w:rsidP="00521CD8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010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период проводятся следующие мероприятия:</w:t>
            </w:r>
          </w:p>
          <w:p w14:paraId="764D087E" w14:textId="77777777" w:rsidR="003D0390" w:rsidRPr="00483CCF" w:rsidRDefault="003D0390" w:rsidP="003D0390">
            <w:pPr>
              <w:pStyle w:val="a5"/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CF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 дом», «Древо для жизни» – экологические акции. «</w:t>
            </w:r>
            <w:proofErr w:type="spellStart"/>
            <w:r w:rsidRPr="00483CCF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ЧистоЧас</w:t>
            </w:r>
            <w:proofErr w:type="spellEnd"/>
            <w:r w:rsidRPr="00483CCF">
              <w:rPr>
                <w:rFonts w:ascii="Times New Roman" w:eastAsia="Times New Roman" w:hAnsi="Times New Roman" w:cs="Times New Roman"/>
                <w:sz w:val="28"/>
                <w:szCs w:val="28"/>
              </w:rPr>
              <w:t>» –</w:t>
            </w:r>
            <w:proofErr w:type="spellStart"/>
            <w:r w:rsidRPr="00483CCF">
              <w:rPr>
                <w:rFonts w:ascii="Times New Roman" w:eastAsia="Times New Roman" w:hAnsi="Times New Roman" w:cs="Times New Roman"/>
                <w:sz w:val="28"/>
                <w:szCs w:val="28"/>
              </w:rPr>
              <w:t>экочеллендж</w:t>
            </w:r>
            <w:proofErr w:type="spellEnd"/>
            <w:r w:rsidRPr="00483CCF">
              <w:rPr>
                <w:rFonts w:ascii="Times New Roman" w:eastAsia="Times New Roman" w:hAnsi="Times New Roman" w:cs="Times New Roman"/>
                <w:sz w:val="28"/>
                <w:szCs w:val="28"/>
              </w:rPr>
              <w:t>. «Экологический экспресс» – викторина. «Береги и сохраняй свой край!» – выпуск листовок.</w:t>
            </w:r>
          </w:p>
          <w:p w14:paraId="044BCE40" w14:textId="77777777" w:rsidR="003D0390" w:rsidRPr="00C44405" w:rsidRDefault="003D0390" w:rsidP="003D0390">
            <w:pPr>
              <w:pStyle w:val="a5"/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ТалантЪ</w:t>
            </w:r>
            <w:proofErr w:type="spellEnd"/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фестиваль талантов. «Сотворили чудо!» – выставка творческих работ. «Танцуй со мной!» – танцевальный </w:t>
            </w:r>
            <w:proofErr w:type="spellStart"/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>. «Даешь рекорд!» – конкурсная программа.</w:t>
            </w:r>
          </w:p>
          <w:p w14:paraId="6B34261E" w14:textId="77777777" w:rsidR="003D0390" w:rsidRPr="00C44405" w:rsidRDefault="003D0390" w:rsidP="003D0390">
            <w:pPr>
              <w:pStyle w:val="a5"/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«Солнечные слова на прощание» – коллективное творческое дело. «До новых встреч» – прощальные отрядные огоньки.</w:t>
            </w:r>
          </w:p>
          <w:p w14:paraId="4AA747EE" w14:textId="77777777" w:rsidR="003D0390" w:rsidRPr="00C44405" w:rsidRDefault="003D0390" w:rsidP="003D0390">
            <w:pPr>
              <w:pStyle w:val="a5"/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«Звездный час в Городе под солнцем» – церемония награждения, торжественное закрытие заезда, гала-концерт. </w:t>
            </w:r>
          </w:p>
          <w:p w14:paraId="0E7F5932" w14:textId="77777777" w:rsidR="003D0390" w:rsidRPr="00C44405" w:rsidRDefault="003D0390" w:rsidP="003D0390">
            <w:pPr>
              <w:pStyle w:val="a5"/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одной волне – в «Голубой волне» – создание коллажей, презентаций, видеороликов в отрядах и фильмов об отдыхе в санатории </w:t>
            </w:r>
            <w:proofErr w:type="spellStart"/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>межотрядной</w:t>
            </w:r>
            <w:proofErr w:type="spellEnd"/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медиагруппой.</w:t>
            </w:r>
          </w:p>
          <w:p w14:paraId="468D7D93" w14:textId="77777777" w:rsidR="003D0390" w:rsidRPr="00C44405" w:rsidRDefault="003D0390" w:rsidP="00521CD8">
            <w:pPr>
              <w:pStyle w:val="a5"/>
              <w:numPr>
                <w:ilvl w:val="2"/>
                <w:numId w:val="5"/>
              </w:numPr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мероприятий формируется на каждый заезд, составлен с учётом трёх вышеуказанных периодов и предполагает погружение в тематический день.</w:t>
            </w:r>
          </w:p>
        </w:tc>
      </w:tr>
      <w:tr w:rsidR="003D0390" w:rsidRPr="00A9010C" w14:paraId="0F856AF1" w14:textId="77777777" w:rsidTr="00521CD8">
        <w:tc>
          <w:tcPr>
            <w:tcW w:w="97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E4ADF" w14:textId="77777777" w:rsidR="003D0390" w:rsidRPr="00C44405" w:rsidRDefault="003D0390" w:rsidP="00521CD8">
            <w:pPr>
              <w:pStyle w:val="a5"/>
              <w:numPr>
                <w:ilvl w:val="2"/>
                <w:numId w:val="5"/>
              </w:numPr>
              <w:spacing w:after="0" w:line="240" w:lineRule="auto"/>
              <w:ind w:left="0" w:firstLine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каждого заезда планируются тематические периоды, примерно неделя основного этапа, который завершается итоговым коллективным творческим делом. При этом тематика каждого периода связана с календарными праздниками и направлена на личностное развитие детей и формирование определенных ценностей.</w:t>
            </w:r>
          </w:p>
          <w:p w14:paraId="623B1444" w14:textId="77777777" w:rsidR="00521CD8" w:rsidRPr="00A9010C" w:rsidRDefault="00521CD8" w:rsidP="00B3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C646B28" w14:textId="77777777" w:rsidR="003D0390" w:rsidRDefault="003D0390" w:rsidP="00876D2C">
      <w:pPr>
        <w:spacing w:after="0" w:line="240" w:lineRule="auto"/>
      </w:pPr>
    </w:p>
    <w:p w14:paraId="036F9B93" w14:textId="77777777" w:rsidR="003D0390" w:rsidRPr="00A9010C" w:rsidRDefault="003D0390" w:rsidP="003D0390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Тематические мероприятия</w:t>
      </w:r>
    </w:p>
    <w:p w14:paraId="6BB01929" w14:textId="77777777" w:rsidR="003D0390" w:rsidRPr="00C44405" w:rsidRDefault="003D0390" w:rsidP="003D0390">
      <w:pPr>
        <w:pStyle w:val="a5"/>
        <w:numPr>
          <w:ilvl w:val="1"/>
          <w:numId w:val="5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05">
        <w:rPr>
          <w:rFonts w:ascii="Times New Roman" w:eastAsia="Times New Roman" w:hAnsi="Times New Roman" w:cs="Times New Roman"/>
          <w:sz w:val="28"/>
          <w:szCs w:val="28"/>
        </w:rPr>
        <w:t xml:space="preserve">В каждом заезде проходят тематические мероприятия, связанные с календарными праздниками, они планируются и проводятся с учетом календарного периода. </w:t>
      </w:r>
    </w:p>
    <w:p w14:paraId="5DC23407" w14:textId="77777777" w:rsidR="003D0390" w:rsidRPr="00C44405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05">
        <w:rPr>
          <w:rFonts w:ascii="Times New Roman" w:eastAsia="Times New Roman" w:hAnsi="Times New Roman" w:cs="Times New Roman"/>
          <w:sz w:val="28"/>
          <w:szCs w:val="28"/>
        </w:rPr>
        <w:t>Январь:</w:t>
      </w:r>
    </w:p>
    <w:p w14:paraId="7E52CD60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Фестиваль «С Рождеством Христовым!» (7 января).</w:t>
      </w:r>
    </w:p>
    <w:p w14:paraId="499DDE1A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Фольклорный праздник: «Пришла коляда».</w:t>
      </w:r>
    </w:p>
    <w:p w14:paraId="485E5998" w14:textId="77777777" w:rsidR="003D0390" w:rsidRPr="00C44405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05">
        <w:rPr>
          <w:rFonts w:ascii="Times New Roman" w:eastAsia="Times New Roman" w:hAnsi="Times New Roman" w:cs="Times New Roman"/>
          <w:sz w:val="28"/>
          <w:szCs w:val="28"/>
        </w:rPr>
        <w:lastRenderedPageBreak/>
        <w:t>Февраль:</w:t>
      </w:r>
    </w:p>
    <w:p w14:paraId="66A0075D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Конкурсная программа: «Добры молодцы», приуроченная ко Дню защитника Отечества (23 февраля).</w:t>
      </w:r>
    </w:p>
    <w:p w14:paraId="24477140" w14:textId="77777777" w:rsidR="003D0390" w:rsidRPr="00C44405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05">
        <w:rPr>
          <w:rFonts w:ascii="Times New Roman" w:eastAsia="Times New Roman" w:hAnsi="Times New Roman" w:cs="Times New Roman"/>
          <w:sz w:val="28"/>
          <w:szCs w:val="28"/>
        </w:rPr>
        <w:t>Март:</w:t>
      </w:r>
    </w:p>
    <w:p w14:paraId="63D05E64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Праздничный концерт и конкурсная программа к Международному женскому дню (8 марта).</w:t>
      </w:r>
    </w:p>
    <w:p w14:paraId="4BC220BB" w14:textId="77777777" w:rsidR="003D0390" w:rsidRPr="00C44405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05">
        <w:rPr>
          <w:rFonts w:ascii="Times New Roman" w:eastAsia="Times New Roman" w:hAnsi="Times New Roman" w:cs="Times New Roman"/>
          <w:sz w:val="28"/>
          <w:szCs w:val="28"/>
        </w:rPr>
        <w:t xml:space="preserve">Апрель: </w:t>
      </w:r>
    </w:p>
    <w:p w14:paraId="716E902E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Викторины и конкурсы ко Дню космонавтики (12 апреля).</w:t>
      </w:r>
    </w:p>
    <w:p w14:paraId="399E2448" w14:textId="77777777" w:rsidR="003D0390" w:rsidRPr="00C44405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05">
        <w:rPr>
          <w:rFonts w:ascii="Times New Roman" w:eastAsia="Times New Roman" w:hAnsi="Times New Roman" w:cs="Times New Roman"/>
          <w:sz w:val="28"/>
          <w:szCs w:val="28"/>
        </w:rPr>
        <w:t>Май:</w:t>
      </w:r>
    </w:p>
    <w:p w14:paraId="02E2A378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Акции и праздничные мероприятия ко Дню Победы (9 мая).</w:t>
      </w:r>
    </w:p>
    <w:p w14:paraId="4BA5E6BE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Конкурс инсценированной песни.</w:t>
      </w:r>
    </w:p>
    <w:p w14:paraId="3691F10D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Встречи с ветеранами боевых действий.</w:t>
      </w:r>
    </w:p>
    <w:p w14:paraId="17D94B07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Проведение военно-спортивной игры.</w:t>
      </w:r>
    </w:p>
    <w:p w14:paraId="06201414" w14:textId="77777777" w:rsidR="003D0390" w:rsidRPr="001D5B28" w:rsidRDefault="003D0390" w:rsidP="003D0390">
      <w:pPr>
        <w:pStyle w:val="a5"/>
        <w:numPr>
          <w:ilvl w:val="2"/>
          <w:numId w:val="5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 xml:space="preserve">Июнь: </w:t>
      </w:r>
    </w:p>
    <w:p w14:paraId="17AEF027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Акции ко Дню защиты детей (1 июня).</w:t>
      </w:r>
    </w:p>
    <w:p w14:paraId="2D3FB414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Праздничный концерт ко Дню медицинского работника (3 воскресенье июня).</w:t>
      </w:r>
    </w:p>
    <w:p w14:paraId="7FEC27AC" w14:textId="77777777" w:rsidR="003D0390" w:rsidRPr="001D5B28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Июль:</w:t>
      </w:r>
    </w:p>
    <w:p w14:paraId="21BAEB78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Фестиваль, посвященный Дню семьи, любви и верности (8 июля).</w:t>
      </w:r>
    </w:p>
    <w:p w14:paraId="1AE82959" w14:textId="77777777" w:rsidR="003D0390" w:rsidRPr="001D5B28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Август:</w:t>
      </w:r>
    </w:p>
    <w:p w14:paraId="5786EB23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Викторины по государственной символике, приуроченные ко Дню Государственного флага России (22 августа).</w:t>
      </w:r>
    </w:p>
    <w:p w14:paraId="6DF77335" w14:textId="77777777" w:rsidR="003D0390" w:rsidRPr="001D5B28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Сентябрь:</w:t>
      </w:r>
    </w:p>
    <w:p w14:paraId="490B9BC2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Интеллектуальный </w:t>
      </w:r>
      <w:proofErr w:type="spellStart"/>
      <w:r w:rsidRPr="00A9010C">
        <w:rPr>
          <w:rFonts w:ascii="Times New Roman" w:eastAsia="Times New Roman" w:hAnsi="Times New Roman" w:cs="Times New Roman"/>
          <w:sz w:val="28"/>
          <w:szCs w:val="28"/>
        </w:rPr>
        <w:t>челлендж</w:t>
      </w:r>
      <w:proofErr w:type="spellEnd"/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 ко Дню знаний (1 сентября).</w:t>
      </w:r>
    </w:p>
    <w:p w14:paraId="5D6343B5" w14:textId="77777777" w:rsidR="003D0390" w:rsidRPr="001D5B28" w:rsidRDefault="003D0390" w:rsidP="003D0390">
      <w:pPr>
        <w:pStyle w:val="a5"/>
        <w:numPr>
          <w:ilvl w:val="2"/>
          <w:numId w:val="5"/>
        </w:numPr>
        <w:tabs>
          <w:tab w:val="left" w:pos="1571"/>
          <w:tab w:val="left" w:pos="1713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Октябрь:</w:t>
      </w:r>
    </w:p>
    <w:p w14:paraId="4429559D" w14:textId="77777777" w:rsidR="003D0390" w:rsidRPr="00A9010C" w:rsidRDefault="003D0390" w:rsidP="003D0390">
      <w:pPr>
        <w:tabs>
          <w:tab w:val="left" w:pos="1429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Праздничный концерт, посвященный Дню учителя (5 октября).</w:t>
      </w:r>
    </w:p>
    <w:p w14:paraId="00C6403B" w14:textId="77777777" w:rsidR="003D0390" w:rsidRPr="001D5B28" w:rsidRDefault="003D0390" w:rsidP="003D0390">
      <w:pPr>
        <w:pStyle w:val="a5"/>
        <w:numPr>
          <w:ilvl w:val="2"/>
          <w:numId w:val="5"/>
        </w:numPr>
        <w:tabs>
          <w:tab w:val="left" w:pos="1571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Ноябрь:</w:t>
      </w:r>
    </w:p>
    <w:p w14:paraId="509AC2E4" w14:textId="77777777" w:rsidR="003D0390" w:rsidRPr="00A9010C" w:rsidRDefault="003D0390" w:rsidP="003D0390">
      <w:pPr>
        <w:tabs>
          <w:tab w:val="left" w:pos="1429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Акции и конкурсы, приуроченные ко Дню народного единства (7 ноября).</w:t>
      </w:r>
    </w:p>
    <w:p w14:paraId="5C338C27" w14:textId="77777777" w:rsidR="003D0390" w:rsidRPr="001D5B28" w:rsidRDefault="003D0390" w:rsidP="003D0390">
      <w:pPr>
        <w:pStyle w:val="a5"/>
        <w:numPr>
          <w:ilvl w:val="2"/>
          <w:numId w:val="5"/>
        </w:numPr>
        <w:tabs>
          <w:tab w:val="left" w:pos="1571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Декабрь:</w:t>
      </w:r>
    </w:p>
    <w:p w14:paraId="4094ABFB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Викторины, посвящённые Дню конституции (12 декабря).</w:t>
      </w:r>
    </w:p>
    <w:p w14:paraId="229680AC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 xml:space="preserve">Мастерская Деда Мороза. </w:t>
      </w:r>
    </w:p>
    <w:p w14:paraId="02D2FAB7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Новогодние утренники и квесты.</w:t>
      </w:r>
    </w:p>
    <w:p w14:paraId="72E8E2BE" w14:textId="77777777" w:rsidR="003D0390" w:rsidRPr="001D5B28" w:rsidRDefault="003D0390" w:rsidP="003D0390">
      <w:pPr>
        <w:pStyle w:val="a5"/>
        <w:numPr>
          <w:ilvl w:val="1"/>
          <w:numId w:val="5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на разных уровнях с учетом формирования временного детского коллектива: отрядный, малые группы, </w:t>
      </w:r>
      <w:proofErr w:type="spellStart"/>
      <w:r w:rsidRPr="001D5B28">
        <w:rPr>
          <w:rFonts w:ascii="Times New Roman" w:eastAsia="Times New Roman" w:hAnsi="Times New Roman" w:cs="Times New Roman"/>
          <w:sz w:val="28"/>
          <w:szCs w:val="28"/>
        </w:rPr>
        <w:t>общесанаторный</w:t>
      </w:r>
      <w:proofErr w:type="spellEnd"/>
      <w:r w:rsidRPr="001D5B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4F8FEE" w14:textId="77777777" w:rsidR="003D0390" w:rsidRPr="001D5B28" w:rsidRDefault="003D0390" w:rsidP="003D0390">
      <w:pPr>
        <w:pStyle w:val="a5"/>
        <w:numPr>
          <w:ilvl w:val="1"/>
          <w:numId w:val="5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Программа реализуется с учетом интересов детей с применением различных форм:</w:t>
      </w:r>
    </w:p>
    <w:p w14:paraId="6651866F" w14:textId="77777777" w:rsidR="003D0390" w:rsidRPr="001D5B28" w:rsidRDefault="003D0390" w:rsidP="003D0390">
      <w:pPr>
        <w:pStyle w:val="a5"/>
        <w:numPr>
          <w:ilvl w:val="0"/>
          <w:numId w:val="13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Развлекательных, творческих (конкурсных, игровых программ, концертов, фестивалей);</w:t>
      </w:r>
    </w:p>
    <w:p w14:paraId="609F3C98" w14:textId="77777777" w:rsidR="003D0390" w:rsidRPr="001D5B28" w:rsidRDefault="003D0390" w:rsidP="003D0390">
      <w:pPr>
        <w:pStyle w:val="a5"/>
        <w:numPr>
          <w:ilvl w:val="0"/>
          <w:numId w:val="13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Информационных (круглых столов, бесед);</w:t>
      </w:r>
    </w:p>
    <w:p w14:paraId="57E47F1D" w14:textId="77777777" w:rsidR="003D0390" w:rsidRPr="001D5B28" w:rsidRDefault="003D0390" w:rsidP="003D0390">
      <w:pPr>
        <w:pStyle w:val="a5"/>
        <w:numPr>
          <w:ilvl w:val="0"/>
          <w:numId w:val="13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Интеллектуальных (викторин);</w:t>
      </w:r>
    </w:p>
    <w:p w14:paraId="73ED6AF3" w14:textId="77777777" w:rsidR="003D0390" w:rsidRPr="001D5B28" w:rsidRDefault="003D0390" w:rsidP="003D0390">
      <w:pPr>
        <w:pStyle w:val="a5"/>
        <w:numPr>
          <w:ilvl w:val="0"/>
          <w:numId w:val="13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Спортивных (веселых стартов, эстафет, спортивных соревнований);</w:t>
      </w:r>
    </w:p>
    <w:p w14:paraId="762CF04C" w14:textId="77777777" w:rsidR="003D0390" w:rsidRPr="001D5B28" w:rsidRDefault="003D0390" w:rsidP="003D0390">
      <w:pPr>
        <w:pStyle w:val="a5"/>
        <w:numPr>
          <w:ilvl w:val="0"/>
          <w:numId w:val="13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Мероприятий с перемещением на местности (экскурсий, игр по станциям, квестов);</w:t>
      </w:r>
    </w:p>
    <w:p w14:paraId="350B95E9" w14:textId="77777777" w:rsidR="003D0390" w:rsidRPr="001D5B28" w:rsidRDefault="003D0390" w:rsidP="003D0390">
      <w:pPr>
        <w:pStyle w:val="a5"/>
        <w:numPr>
          <w:ilvl w:val="0"/>
          <w:numId w:val="13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Тематических дискотек, танцевальных программ;</w:t>
      </w:r>
    </w:p>
    <w:p w14:paraId="1882E0B1" w14:textId="77777777" w:rsidR="003D0390" w:rsidRDefault="003D0390" w:rsidP="003D0390">
      <w:pPr>
        <w:pStyle w:val="a5"/>
        <w:numPr>
          <w:ilvl w:val="0"/>
          <w:numId w:val="13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Демонстраций детских фильмов.</w:t>
      </w:r>
    </w:p>
    <w:p w14:paraId="6FF29FFE" w14:textId="77777777" w:rsidR="003D0390" w:rsidRPr="001D5B28" w:rsidRDefault="003D0390" w:rsidP="003D0390">
      <w:pPr>
        <w:pStyle w:val="a5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работы педагогов в санатории</w:t>
      </w:r>
    </w:p>
    <w:p w14:paraId="49F0CE3B" w14:textId="77777777" w:rsidR="003D0390" w:rsidRPr="001D5B28" w:rsidRDefault="003D0390" w:rsidP="003D0390">
      <w:pPr>
        <w:pStyle w:val="a5"/>
        <w:numPr>
          <w:ilvl w:val="1"/>
          <w:numId w:val="5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 xml:space="preserve">В основе работы педагогического коллектива санатория заложены общие принципы лечебной педагогики. </w:t>
      </w:r>
      <w:r w:rsidRPr="001D5B28">
        <w:rPr>
          <w:rFonts w:ascii="Times New Roman" w:hAnsi="Times New Roman" w:cs="Times New Roman"/>
          <w:sz w:val="28"/>
          <w:szCs w:val="28"/>
        </w:rPr>
        <w:t xml:space="preserve">Лечебная педагогика как одно из направлений деятельности учителей, социальных работников и педагогов, медицинских работников, родителей направлена на поиск оптимальных способов душевно-духовной организации жизни ребенка, создание лечебно-профилактической атмосферы в социальном воспитании </w:t>
      </w:r>
      <w:r w:rsidRPr="001D5B28">
        <w:rPr>
          <w:rFonts w:ascii="Times New Roman" w:eastAsia="Times New Roman" w:hAnsi="Times New Roman" w:cs="Times New Roman"/>
          <w:sz w:val="28"/>
          <w:szCs w:val="28"/>
        </w:rPr>
        <w:t xml:space="preserve">больного и часто болеющего ребенка </w:t>
      </w:r>
      <w:r w:rsidRPr="001D5B28">
        <w:rPr>
          <w:rFonts w:ascii="Times New Roman" w:hAnsi="Times New Roman" w:cs="Times New Roman"/>
          <w:sz w:val="28"/>
          <w:szCs w:val="28"/>
        </w:rPr>
        <w:t xml:space="preserve">в современных стрессовых условиях. </w:t>
      </w:r>
    </w:p>
    <w:p w14:paraId="36248A1F" w14:textId="77777777" w:rsidR="003D0390" w:rsidRPr="001D5B28" w:rsidRDefault="003D0390" w:rsidP="003D0390">
      <w:pPr>
        <w:pStyle w:val="a5"/>
        <w:numPr>
          <w:ilvl w:val="1"/>
          <w:numId w:val="5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Принципы лечебной педагогики:</w:t>
      </w:r>
    </w:p>
    <w:p w14:paraId="32D39530" w14:textId="77777777" w:rsidR="003D0390" w:rsidRPr="001D5B28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Лечение радостью;</w:t>
      </w:r>
    </w:p>
    <w:p w14:paraId="7A0F28AD" w14:textId="77777777" w:rsidR="003D0390" w:rsidRPr="001D5B28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Учет влияния психического фактора на здоровье детей;</w:t>
      </w:r>
    </w:p>
    <w:p w14:paraId="329877AC" w14:textId="77777777" w:rsidR="003D0390" w:rsidRPr="001D5B28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Индивидуальный подход;</w:t>
      </w:r>
    </w:p>
    <w:p w14:paraId="1E33E105" w14:textId="77777777" w:rsidR="003D0390" w:rsidRPr="001D5B28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28">
        <w:rPr>
          <w:rFonts w:ascii="Times New Roman" w:eastAsia="Times New Roman" w:hAnsi="Times New Roman" w:cs="Times New Roman"/>
          <w:sz w:val="28"/>
          <w:szCs w:val="28"/>
        </w:rPr>
        <w:t>Принцип активной деятельности в сочетании с отдыхом;</w:t>
      </w:r>
    </w:p>
    <w:p w14:paraId="474C46FF" w14:textId="77777777" w:rsidR="003D0390" w:rsidRPr="00AC5BDB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DB">
        <w:rPr>
          <w:rFonts w:ascii="Times New Roman" w:eastAsia="Times New Roman" w:hAnsi="Times New Roman" w:cs="Times New Roman"/>
          <w:sz w:val="28"/>
          <w:szCs w:val="28"/>
        </w:rPr>
        <w:t>Единство работы медицинского и педагогического персонала.</w:t>
      </w:r>
    </w:p>
    <w:p w14:paraId="544C77BB" w14:textId="77777777" w:rsidR="003D0390" w:rsidRPr="00AC5BDB" w:rsidRDefault="003D0390" w:rsidP="003D0390">
      <w:pPr>
        <w:pStyle w:val="a5"/>
        <w:numPr>
          <w:ilvl w:val="1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DB">
        <w:rPr>
          <w:rFonts w:ascii="Times New Roman" w:eastAsia="Times New Roman" w:hAnsi="Times New Roman" w:cs="Times New Roman"/>
          <w:sz w:val="28"/>
          <w:szCs w:val="28"/>
        </w:rPr>
        <w:t>Специфические задачи коллектива медиков и педагогов:</w:t>
      </w:r>
    </w:p>
    <w:p w14:paraId="149A2BA2" w14:textId="77777777" w:rsidR="003D0390" w:rsidRPr="00AC5BDB" w:rsidRDefault="003D0390" w:rsidP="003D0390">
      <w:pPr>
        <w:pStyle w:val="a5"/>
        <w:numPr>
          <w:ilvl w:val="0"/>
          <w:numId w:val="14"/>
        </w:numPr>
        <w:tabs>
          <w:tab w:val="left" w:pos="1429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DB">
        <w:rPr>
          <w:rFonts w:ascii="Times New Roman" w:eastAsia="Times New Roman" w:hAnsi="Times New Roman" w:cs="Times New Roman"/>
          <w:sz w:val="28"/>
          <w:szCs w:val="28"/>
        </w:rPr>
        <w:t>Реализация прав ребенка на здоровье, закрепленных в международной Конвенции о правах ребенка.</w:t>
      </w:r>
    </w:p>
    <w:p w14:paraId="7988B280" w14:textId="77777777" w:rsidR="003D0390" w:rsidRPr="00AC5BDB" w:rsidRDefault="003D0390" w:rsidP="003D0390">
      <w:pPr>
        <w:pStyle w:val="a5"/>
        <w:numPr>
          <w:ilvl w:val="0"/>
          <w:numId w:val="14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D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потребности в здоровом образе жизни, в том числе через приобщение к культуре быта в атмосфере заботы, организованной в санатории.</w:t>
      </w:r>
    </w:p>
    <w:p w14:paraId="0C34D1BD" w14:textId="77777777" w:rsidR="003D0390" w:rsidRPr="00267A25" w:rsidRDefault="003D0390" w:rsidP="003D0390">
      <w:pPr>
        <w:pStyle w:val="a5"/>
        <w:numPr>
          <w:ilvl w:val="0"/>
          <w:numId w:val="14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25">
        <w:rPr>
          <w:rFonts w:ascii="Times New Roman" w:eastAsia="Times New Roman" w:hAnsi="Times New Roman" w:cs="Times New Roman"/>
          <w:sz w:val="28"/>
          <w:szCs w:val="28"/>
        </w:rPr>
        <w:t>Создание условий для содержательного межличностного общения.</w:t>
      </w:r>
    </w:p>
    <w:p w14:paraId="615EEF3D" w14:textId="77777777" w:rsidR="003D0390" w:rsidRPr="00267A25" w:rsidRDefault="003D0390" w:rsidP="003D0390">
      <w:pPr>
        <w:pStyle w:val="a5"/>
        <w:numPr>
          <w:ilvl w:val="0"/>
          <w:numId w:val="14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25">
        <w:rPr>
          <w:rFonts w:ascii="Times New Roman" w:eastAsia="Times New Roman" w:hAnsi="Times New Roman" w:cs="Times New Roman"/>
          <w:sz w:val="28"/>
          <w:szCs w:val="28"/>
        </w:rPr>
        <w:t>Щадящая педагогическая коррекция личности.</w:t>
      </w:r>
    </w:p>
    <w:p w14:paraId="120CDE1D" w14:textId="77777777" w:rsidR="003D0390" w:rsidRPr="00267A25" w:rsidRDefault="003D0390" w:rsidP="003D0390">
      <w:pPr>
        <w:pStyle w:val="a5"/>
        <w:numPr>
          <w:ilvl w:val="2"/>
          <w:numId w:val="5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25">
        <w:rPr>
          <w:rFonts w:ascii="Times New Roman" w:eastAsia="Times New Roman" w:hAnsi="Times New Roman" w:cs="Times New Roman"/>
          <w:sz w:val="28"/>
          <w:szCs w:val="28"/>
        </w:rPr>
        <w:t>Задачи педагогов:</w:t>
      </w:r>
    </w:p>
    <w:p w14:paraId="12B1C80B" w14:textId="77777777" w:rsidR="003D0390" w:rsidRPr="00267A25" w:rsidRDefault="003D0390" w:rsidP="003D0390">
      <w:pPr>
        <w:pStyle w:val="a5"/>
        <w:numPr>
          <w:ilvl w:val="0"/>
          <w:numId w:val="15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A25">
        <w:rPr>
          <w:rFonts w:ascii="Times New Roman" w:eastAsia="Times New Roman" w:hAnsi="Times New Roman" w:cs="Times New Roman"/>
          <w:sz w:val="28"/>
          <w:szCs w:val="28"/>
        </w:rPr>
        <w:t>Владеть методами коррекции психофизических отклонений, повышая устойчивость нервной системы детей в процессе преодоления трудностей.</w:t>
      </w:r>
    </w:p>
    <w:p w14:paraId="495408BD" w14:textId="77777777" w:rsidR="003D0390" w:rsidRPr="003405DF" w:rsidRDefault="003D0390" w:rsidP="003D0390">
      <w:pPr>
        <w:pStyle w:val="a5"/>
        <w:numPr>
          <w:ilvl w:val="0"/>
          <w:numId w:val="15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5DF">
        <w:rPr>
          <w:rFonts w:ascii="Times New Roman" w:eastAsia="Times New Roman" w:hAnsi="Times New Roman" w:cs="Times New Roman"/>
          <w:sz w:val="28"/>
          <w:szCs w:val="28"/>
        </w:rPr>
        <w:t>Направлять все внимание на внутренние ощущения детей, понимая, что у детей преобладает непроизвольное внимание;</w:t>
      </w:r>
    </w:p>
    <w:p w14:paraId="37E02416" w14:textId="77777777" w:rsidR="003D0390" w:rsidRPr="003405DF" w:rsidRDefault="003D0390" w:rsidP="003D0390">
      <w:pPr>
        <w:pStyle w:val="a5"/>
        <w:numPr>
          <w:ilvl w:val="0"/>
          <w:numId w:val="15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5D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созданию эмоционально положительного настроения, способствующего эффективности лечебного процесса посредством </w:t>
      </w:r>
      <w:r w:rsidRPr="0034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применения здоровье сберегающих технологий, а также </w:t>
      </w:r>
      <w:proofErr w:type="spellStart"/>
      <w:r w:rsidRPr="003405DF">
        <w:rPr>
          <w:rFonts w:ascii="Times New Roman" w:eastAsia="Times New Roman" w:hAnsi="Times New Roman" w:cs="Times New Roman"/>
          <w:sz w:val="28"/>
          <w:szCs w:val="28"/>
        </w:rPr>
        <w:t>климатолечения</w:t>
      </w:r>
      <w:proofErr w:type="spellEnd"/>
      <w:r w:rsidRPr="00340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05DF">
        <w:rPr>
          <w:rFonts w:ascii="Times New Roman" w:eastAsia="Times New Roman" w:hAnsi="Times New Roman" w:cs="Times New Roman"/>
          <w:sz w:val="28"/>
          <w:szCs w:val="28"/>
        </w:rPr>
        <w:t>смайлотерапии</w:t>
      </w:r>
      <w:proofErr w:type="spellEnd"/>
      <w:r w:rsidRPr="00340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05DF">
        <w:rPr>
          <w:rFonts w:ascii="Times New Roman" w:eastAsia="Times New Roman" w:hAnsi="Times New Roman" w:cs="Times New Roman"/>
          <w:sz w:val="28"/>
          <w:szCs w:val="28"/>
        </w:rPr>
        <w:t>хоротерапии</w:t>
      </w:r>
      <w:proofErr w:type="spellEnd"/>
      <w:r w:rsidRPr="00340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05DF">
        <w:rPr>
          <w:rFonts w:ascii="Times New Roman" w:eastAsia="Times New Roman" w:hAnsi="Times New Roman" w:cs="Times New Roman"/>
          <w:sz w:val="28"/>
          <w:szCs w:val="28"/>
        </w:rPr>
        <w:t>ритмотерапии</w:t>
      </w:r>
      <w:proofErr w:type="spellEnd"/>
      <w:r w:rsidRPr="003405DF">
        <w:rPr>
          <w:rFonts w:ascii="Times New Roman" w:eastAsia="Times New Roman" w:hAnsi="Times New Roman" w:cs="Times New Roman"/>
          <w:sz w:val="28"/>
          <w:szCs w:val="28"/>
        </w:rPr>
        <w:t>, сказкотерапии и т.п.</w:t>
      </w:r>
    </w:p>
    <w:p w14:paraId="2CD52946" w14:textId="77777777" w:rsidR="003D0390" w:rsidRPr="003C3E25" w:rsidRDefault="003D0390" w:rsidP="003D0390">
      <w:pPr>
        <w:pStyle w:val="a5"/>
        <w:numPr>
          <w:ilvl w:val="0"/>
          <w:numId w:val="15"/>
        </w:numPr>
        <w:tabs>
          <w:tab w:val="left" w:pos="1288"/>
        </w:tabs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E25">
        <w:rPr>
          <w:rFonts w:ascii="Times New Roman" w:eastAsia="Times New Roman" w:hAnsi="Times New Roman" w:cs="Times New Roman"/>
          <w:sz w:val="28"/>
          <w:szCs w:val="28"/>
        </w:rPr>
        <w:t>Создавать педагогические ситуации успешности ребенка на занятиях дополнительного образования.</w:t>
      </w:r>
    </w:p>
    <w:p w14:paraId="089D2EA3" w14:textId="77777777" w:rsidR="003D0390" w:rsidRDefault="003D0390" w:rsidP="00876D2C">
      <w:pPr>
        <w:spacing w:after="0" w:line="240" w:lineRule="auto"/>
      </w:pPr>
    </w:p>
    <w:p w14:paraId="1112CC47" w14:textId="77777777" w:rsidR="003D0390" w:rsidRPr="00A9010C" w:rsidRDefault="003D0390" w:rsidP="003D0390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Контроль эффективности реализации программы</w:t>
      </w:r>
    </w:p>
    <w:p w14:paraId="193387F4" w14:textId="77777777" w:rsidR="003D0390" w:rsidRPr="00A9010C" w:rsidRDefault="003D0390" w:rsidP="003D0390">
      <w:pPr>
        <w:pStyle w:val="a4"/>
        <w:numPr>
          <w:ilvl w:val="1"/>
          <w:numId w:val="5"/>
        </w:numPr>
        <w:spacing w:after="0"/>
        <w:ind w:left="12" w:firstLine="709"/>
        <w:jc w:val="both"/>
        <w:textAlignment w:val="top"/>
        <w:rPr>
          <w:sz w:val="28"/>
          <w:szCs w:val="28"/>
        </w:rPr>
      </w:pPr>
      <w:r w:rsidRPr="00A9010C">
        <w:rPr>
          <w:color w:val="000000"/>
          <w:sz w:val="28"/>
          <w:szCs w:val="28"/>
        </w:rPr>
        <w:t>Специалисты по лечебной педагогике (</w:t>
      </w:r>
      <w:proofErr w:type="spellStart"/>
      <w:r w:rsidRPr="00A9010C">
        <w:rPr>
          <w:color w:val="000000"/>
          <w:sz w:val="28"/>
          <w:szCs w:val="28"/>
        </w:rPr>
        <w:t>Урланис</w:t>
      </w:r>
      <w:proofErr w:type="spellEnd"/>
      <w:r w:rsidRPr="00A9010C">
        <w:rPr>
          <w:color w:val="000000"/>
          <w:sz w:val="28"/>
          <w:szCs w:val="28"/>
        </w:rPr>
        <w:t xml:space="preserve"> Б.Ц., Лисицын Ю.П.</w:t>
      </w:r>
      <w:r>
        <w:rPr>
          <w:color w:val="000000"/>
          <w:sz w:val="28"/>
          <w:szCs w:val="28"/>
        </w:rPr>
        <w:t xml:space="preserve"> </w:t>
      </w:r>
      <w:r w:rsidRPr="00A9010C">
        <w:rPr>
          <w:color w:val="000000"/>
          <w:sz w:val="28"/>
          <w:szCs w:val="28"/>
        </w:rPr>
        <w:t>и др.) установили, что первое место по значимости для здоровья человека занимает сфера, связанная с образом его жизни. В результате реализации программы у воспитанника формируется база</w:t>
      </w:r>
      <w:r w:rsidRPr="00A9010C">
        <w:rPr>
          <w:sz w:val="28"/>
          <w:szCs w:val="28"/>
        </w:rPr>
        <w:t xml:space="preserve"> знаний, умений и навыков, необходимых для принятия разумных решений по сохранению личного здоровья, а также улучшению здоровой и безопасной среды обитания. </w:t>
      </w:r>
      <w:r w:rsidRPr="00A9010C">
        <w:rPr>
          <w:color w:val="000000"/>
          <w:sz w:val="28"/>
          <w:szCs w:val="28"/>
        </w:rPr>
        <w:t xml:space="preserve">Подобное влияние обеспечивается, благодаря созданию оптимальных условий для сохранения и укрепления здоровья, </w:t>
      </w:r>
      <w:r w:rsidRPr="00A9010C">
        <w:rPr>
          <w:sz w:val="28"/>
          <w:szCs w:val="28"/>
        </w:rPr>
        <w:t xml:space="preserve">положительному комплексному (физическое, психическое и социальное)влиянию на развитие ребенка. За короткий период пребывания в санатории воспитанник, окруженный заботой о </w:t>
      </w:r>
      <w:r w:rsidRPr="00A9010C">
        <w:rPr>
          <w:sz w:val="28"/>
          <w:szCs w:val="28"/>
        </w:rPr>
        <w:lastRenderedPageBreak/>
        <w:t>его здоровье и вниманием к его личности, погруженный в разнообразную деятельность, сможет почувствовать себя успешным;</w:t>
      </w:r>
      <w:r>
        <w:rPr>
          <w:sz w:val="28"/>
          <w:szCs w:val="28"/>
        </w:rPr>
        <w:t xml:space="preserve"> </w:t>
      </w:r>
      <w:r w:rsidRPr="00A9010C">
        <w:rPr>
          <w:sz w:val="28"/>
          <w:szCs w:val="28"/>
        </w:rPr>
        <w:t>что является значимой</w:t>
      </w:r>
      <w:r w:rsidRPr="00A9010C">
        <w:rPr>
          <w:color w:val="000000"/>
          <w:sz w:val="28"/>
          <w:szCs w:val="28"/>
        </w:rPr>
        <w:t xml:space="preserve"> составляющей саморазвития и самореализации личности в долгосрочной перспективе</w:t>
      </w:r>
      <w:r w:rsidRPr="00A9010C">
        <w:rPr>
          <w:sz w:val="28"/>
          <w:szCs w:val="28"/>
        </w:rPr>
        <w:t>.</w:t>
      </w:r>
    </w:p>
    <w:p w14:paraId="68F34C0B" w14:textId="77777777" w:rsidR="003D0390" w:rsidRPr="00A9010C" w:rsidRDefault="003D0390" w:rsidP="003D0390">
      <w:pPr>
        <w:pStyle w:val="a4"/>
        <w:spacing w:after="0"/>
        <w:jc w:val="right"/>
        <w:textAlignment w:val="top"/>
        <w:rPr>
          <w:sz w:val="28"/>
          <w:szCs w:val="28"/>
        </w:rPr>
      </w:pPr>
      <w:r w:rsidRPr="00A9010C">
        <w:rPr>
          <w:sz w:val="28"/>
          <w:szCs w:val="28"/>
        </w:rPr>
        <w:t>Таблица 1</w:t>
      </w:r>
    </w:p>
    <w:p w14:paraId="58B928DF" w14:textId="77777777" w:rsidR="003D0390" w:rsidRPr="00A9010C" w:rsidRDefault="003D0390" w:rsidP="003D0390">
      <w:pPr>
        <w:pStyle w:val="a4"/>
        <w:spacing w:after="0"/>
        <w:jc w:val="right"/>
        <w:textAlignment w:val="top"/>
        <w:rPr>
          <w:sz w:val="28"/>
          <w:szCs w:val="28"/>
        </w:rPr>
      </w:pPr>
      <w:r w:rsidRPr="00A9010C">
        <w:rPr>
          <w:sz w:val="28"/>
          <w:szCs w:val="28"/>
        </w:rPr>
        <w:t>Мероприятия для контроля эффективности реализации программы</w:t>
      </w:r>
    </w:p>
    <w:tbl>
      <w:tblPr>
        <w:tblStyle w:val="a3"/>
        <w:tblW w:w="9589" w:type="dxa"/>
        <w:tblLayout w:type="fixed"/>
        <w:tblLook w:val="04A0" w:firstRow="1" w:lastRow="0" w:firstColumn="1" w:lastColumn="0" w:noHBand="0" w:noVBand="1"/>
      </w:tblPr>
      <w:tblGrid>
        <w:gridCol w:w="821"/>
        <w:gridCol w:w="3014"/>
        <w:gridCol w:w="2871"/>
        <w:gridCol w:w="2883"/>
      </w:tblGrid>
      <w:tr w:rsidR="003D0390" w:rsidRPr="00A9010C" w14:paraId="68215BD7" w14:textId="77777777" w:rsidTr="00521CD8">
        <w:trPr>
          <w:cantSplit/>
          <w:trHeight w:val="896"/>
        </w:trPr>
        <w:tc>
          <w:tcPr>
            <w:tcW w:w="821" w:type="dxa"/>
          </w:tcPr>
          <w:p w14:paraId="5261DBE9" w14:textId="77777777" w:rsidR="003D0390" w:rsidRPr="006501B5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501B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14" w:type="dxa"/>
          </w:tcPr>
          <w:p w14:paraId="0F3E5EE0" w14:textId="77777777" w:rsidR="003D0390" w:rsidRPr="006501B5" w:rsidRDefault="003D0390" w:rsidP="00521C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1B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71" w:type="dxa"/>
          </w:tcPr>
          <w:p w14:paraId="66CA7A0F" w14:textId="77777777" w:rsidR="003D0390" w:rsidRPr="006501B5" w:rsidRDefault="003D0390" w:rsidP="00521C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1B5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883" w:type="dxa"/>
          </w:tcPr>
          <w:p w14:paraId="00B9849E" w14:textId="77777777" w:rsidR="003D0390" w:rsidRPr="006501B5" w:rsidRDefault="003D0390" w:rsidP="00521C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1B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3D0390" w:rsidRPr="00A9010C" w14:paraId="14940572" w14:textId="77777777" w:rsidTr="00521CD8">
        <w:tc>
          <w:tcPr>
            <w:tcW w:w="821" w:type="dxa"/>
          </w:tcPr>
          <w:p w14:paraId="62CD3B05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14:paraId="765E140B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Входное анкетирование детей в организационный период с целью выявления их интересов, мотивов пребывания в санатории.</w:t>
            </w:r>
          </w:p>
        </w:tc>
        <w:tc>
          <w:tcPr>
            <w:tcW w:w="2871" w:type="dxa"/>
          </w:tcPr>
          <w:p w14:paraId="1233D30C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2-й день смены</w:t>
            </w:r>
          </w:p>
        </w:tc>
        <w:tc>
          <w:tcPr>
            <w:tcW w:w="2883" w:type="dxa"/>
          </w:tcPr>
          <w:p w14:paraId="6934404F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0390" w:rsidRPr="00A9010C" w14:paraId="7E35E7A8" w14:textId="77777777" w:rsidTr="00521CD8">
        <w:tc>
          <w:tcPr>
            <w:tcW w:w="821" w:type="dxa"/>
          </w:tcPr>
          <w:p w14:paraId="0DA1ABBA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4" w:type="dxa"/>
          </w:tcPr>
          <w:p w14:paraId="0E45B2B9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Методика «Выбор» выявление степени удовлетворенности детей работой санатория</w:t>
            </w:r>
          </w:p>
        </w:tc>
        <w:tc>
          <w:tcPr>
            <w:tcW w:w="2871" w:type="dxa"/>
          </w:tcPr>
          <w:p w14:paraId="22E626DF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15-й день заезда</w:t>
            </w:r>
          </w:p>
        </w:tc>
        <w:tc>
          <w:tcPr>
            <w:tcW w:w="2883" w:type="dxa"/>
          </w:tcPr>
          <w:p w14:paraId="726DED4F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0390" w:rsidRPr="00A9010C" w14:paraId="63BD839D" w14:textId="77777777" w:rsidTr="00521CD8">
        <w:tc>
          <w:tcPr>
            <w:tcW w:w="821" w:type="dxa"/>
          </w:tcPr>
          <w:p w14:paraId="750510E3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14:paraId="5E65D437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Цветограмма«Итоги</w:t>
            </w:r>
            <w:proofErr w:type="spellEnd"/>
            <w:r w:rsidRPr="00A9010C">
              <w:rPr>
                <w:rFonts w:ascii="Times New Roman" w:hAnsi="Times New Roman" w:cs="Times New Roman"/>
                <w:sz w:val="28"/>
                <w:szCs w:val="28"/>
              </w:rPr>
              <w:t xml:space="preserve"> дня»</w:t>
            </w:r>
          </w:p>
        </w:tc>
        <w:tc>
          <w:tcPr>
            <w:tcW w:w="2871" w:type="dxa"/>
            <w:vAlign w:val="center"/>
          </w:tcPr>
          <w:p w14:paraId="038B36A6" w14:textId="77777777" w:rsidR="003D0390" w:rsidRPr="00A9010C" w:rsidRDefault="003D0390" w:rsidP="00521CD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83" w:type="dxa"/>
          </w:tcPr>
          <w:p w14:paraId="0EBC2AAA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0390" w:rsidRPr="00A9010C" w14:paraId="37381F65" w14:textId="77777777" w:rsidTr="00521CD8">
        <w:tc>
          <w:tcPr>
            <w:tcW w:w="821" w:type="dxa"/>
          </w:tcPr>
          <w:p w14:paraId="786EFF4A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4" w:type="dxa"/>
          </w:tcPr>
          <w:p w14:paraId="5544B13E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Рефлексия мероприятий</w:t>
            </w:r>
          </w:p>
        </w:tc>
        <w:tc>
          <w:tcPr>
            <w:tcW w:w="2871" w:type="dxa"/>
            <w:vAlign w:val="center"/>
          </w:tcPr>
          <w:p w14:paraId="47507F00" w14:textId="77777777" w:rsidR="003D0390" w:rsidRPr="00A9010C" w:rsidRDefault="003D0390" w:rsidP="00521CD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83" w:type="dxa"/>
          </w:tcPr>
          <w:p w14:paraId="7624F6EB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3218000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390" w:rsidRPr="00A9010C" w14:paraId="62935845" w14:textId="77777777" w:rsidTr="00521CD8">
        <w:tc>
          <w:tcPr>
            <w:tcW w:w="821" w:type="dxa"/>
          </w:tcPr>
          <w:p w14:paraId="7F1943A6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4" w:type="dxa"/>
          </w:tcPr>
          <w:p w14:paraId="074545F9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Итоговое анкетирование детей, позволяющее выявить оправдание ожиданий.</w:t>
            </w:r>
          </w:p>
        </w:tc>
        <w:tc>
          <w:tcPr>
            <w:tcW w:w="2871" w:type="dxa"/>
          </w:tcPr>
          <w:p w14:paraId="079A0EF1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19-й день заезда</w:t>
            </w:r>
          </w:p>
        </w:tc>
        <w:tc>
          <w:tcPr>
            <w:tcW w:w="2883" w:type="dxa"/>
          </w:tcPr>
          <w:p w14:paraId="3C3BF0D8" w14:textId="77777777" w:rsidR="003D0390" w:rsidRPr="00A9010C" w:rsidRDefault="003D0390" w:rsidP="00521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3D0390" w:rsidRPr="00A9010C" w14:paraId="4FA39C2A" w14:textId="77777777" w:rsidTr="00521CD8">
        <w:tc>
          <w:tcPr>
            <w:tcW w:w="2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E4C0C" w14:textId="77777777" w:rsidR="003D0390" w:rsidRPr="00A9010C" w:rsidRDefault="003D0390" w:rsidP="00521CD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1e570e47293e916c6b011f1468f7b79732881aa5"/>
            <w:bookmarkStart w:id="1" w:name="2"/>
            <w:bookmarkEnd w:id="0"/>
            <w:bookmarkEnd w:id="1"/>
          </w:p>
        </w:tc>
        <w:tc>
          <w:tcPr>
            <w:tcW w:w="24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8414D" w14:textId="77777777" w:rsidR="003D0390" w:rsidRPr="00A9010C" w:rsidRDefault="003D0390" w:rsidP="00521CD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DF1C0" w14:textId="77777777" w:rsidR="003D0390" w:rsidRPr="00A9010C" w:rsidRDefault="003D0390" w:rsidP="00521CD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0373A" w14:textId="77777777" w:rsidR="003D0390" w:rsidRPr="00A9010C" w:rsidRDefault="003D0390" w:rsidP="00521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AC6E8" w14:textId="77777777" w:rsidR="003D0390" w:rsidRPr="00F95171" w:rsidRDefault="003D0390" w:rsidP="003D0390">
      <w:pPr>
        <w:pStyle w:val="a5"/>
        <w:numPr>
          <w:ilvl w:val="1"/>
          <w:numId w:val="5"/>
        </w:numPr>
        <w:tabs>
          <w:tab w:val="left" w:pos="1288"/>
        </w:tabs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171">
        <w:rPr>
          <w:rFonts w:ascii="Times New Roman" w:eastAsia="Times New Roman" w:hAnsi="Times New Roman" w:cs="Times New Roman"/>
          <w:sz w:val="28"/>
          <w:szCs w:val="28"/>
        </w:rPr>
        <w:t xml:space="preserve">Входная анкета </w:t>
      </w:r>
      <w:r w:rsidRPr="00F95171">
        <w:rPr>
          <w:rFonts w:ascii="Times New Roman" w:hAnsi="Times New Roman" w:cs="Times New Roman"/>
          <w:sz w:val="28"/>
          <w:szCs w:val="28"/>
        </w:rPr>
        <w:t>«Твои ожидания от  санатория»</w:t>
      </w:r>
      <w:r w:rsidRPr="00F9517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9D8F57" w14:textId="77777777" w:rsidR="003D0390" w:rsidRPr="00A9010C" w:rsidRDefault="003D0390" w:rsidP="003D0390">
      <w:pPr>
        <w:pStyle w:val="a7"/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Для того чтобы сделать жизнь в нашем санатории более интересной, мы просим тебя ответить на некоторые вопросы:</w:t>
      </w:r>
    </w:p>
    <w:p w14:paraId="4390ED5F" w14:textId="77777777" w:rsidR="003D0390" w:rsidRPr="00A9010C" w:rsidRDefault="003D0390" w:rsidP="003D0390">
      <w:pPr>
        <w:pStyle w:val="a7"/>
        <w:numPr>
          <w:ilvl w:val="0"/>
          <w:numId w:val="17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Есть ли у тебя идеи, как сделать жизнь в нашем санатории интересной и радостной для всех?</w:t>
      </w:r>
    </w:p>
    <w:p w14:paraId="29EF3D97" w14:textId="77777777" w:rsidR="003D0390" w:rsidRPr="00A9010C" w:rsidRDefault="003D0390" w:rsidP="003D0390">
      <w:pPr>
        <w:pStyle w:val="a7"/>
        <w:numPr>
          <w:ilvl w:val="0"/>
          <w:numId w:val="17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В каких делах ты хочешь участвовать?</w:t>
      </w:r>
    </w:p>
    <w:p w14:paraId="5A1A88CB" w14:textId="77777777" w:rsidR="003D0390" w:rsidRPr="00A9010C" w:rsidRDefault="003D0390" w:rsidP="003D0390">
      <w:pPr>
        <w:pStyle w:val="a7"/>
        <w:numPr>
          <w:ilvl w:val="0"/>
          <w:numId w:val="17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Какие творческие объединения хочешь посещать?</w:t>
      </w:r>
    </w:p>
    <w:p w14:paraId="46FEC3C4" w14:textId="77777777" w:rsidR="003D0390" w:rsidRPr="00A9010C" w:rsidRDefault="003D0390" w:rsidP="003D0390">
      <w:pPr>
        <w:pStyle w:val="a7"/>
        <w:numPr>
          <w:ilvl w:val="0"/>
          <w:numId w:val="17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Чему ты хотел бы научиться за время пребывания в санатории?</w:t>
      </w:r>
    </w:p>
    <w:p w14:paraId="36A8FEE2" w14:textId="77777777" w:rsidR="003D0390" w:rsidRPr="00A9010C" w:rsidRDefault="003D0390" w:rsidP="003D0390">
      <w:pPr>
        <w:pStyle w:val="a7"/>
        <w:numPr>
          <w:ilvl w:val="0"/>
          <w:numId w:val="17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Чему ты мог бы научить других?</w:t>
      </w:r>
    </w:p>
    <w:p w14:paraId="0C470549" w14:textId="77777777" w:rsidR="003D0390" w:rsidRPr="00A9010C" w:rsidRDefault="003D0390" w:rsidP="003D0390">
      <w:pPr>
        <w:pStyle w:val="a7"/>
        <w:numPr>
          <w:ilvl w:val="0"/>
          <w:numId w:val="17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Интересна ли тебе история, культура, природа родного края?</w:t>
      </w:r>
    </w:p>
    <w:p w14:paraId="1BA28B8D" w14:textId="77777777" w:rsidR="003D0390" w:rsidRPr="00A9010C" w:rsidRDefault="003D0390" w:rsidP="003D0390">
      <w:pPr>
        <w:pStyle w:val="a7"/>
        <w:numPr>
          <w:ilvl w:val="0"/>
          <w:numId w:val="17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 xml:space="preserve">Умеешь ли ты брать интервью, готовить репортажи, </w:t>
      </w:r>
      <w:proofErr w:type="spellStart"/>
      <w:r w:rsidRPr="00A9010C">
        <w:rPr>
          <w:rFonts w:ascii="Times New Roman" w:hAnsi="Times New Roman" w:cs="Times New Roman"/>
          <w:sz w:val="28"/>
          <w:szCs w:val="28"/>
        </w:rPr>
        <w:t>телепрезентации</w:t>
      </w:r>
      <w:proofErr w:type="spellEnd"/>
      <w:r w:rsidRPr="00A9010C">
        <w:rPr>
          <w:rFonts w:ascii="Times New Roman" w:hAnsi="Times New Roman" w:cs="Times New Roman"/>
          <w:sz w:val="28"/>
          <w:szCs w:val="28"/>
        </w:rPr>
        <w:t>?</w:t>
      </w:r>
    </w:p>
    <w:p w14:paraId="45D06562" w14:textId="77777777" w:rsidR="003D0390" w:rsidRPr="00A9010C" w:rsidRDefault="003D0390" w:rsidP="003D0390">
      <w:pPr>
        <w:pStyle w:val="a7"/>
        <w:numPr>
          <w:ilvl w:val="0"/>
          <w:numId w:val="17"/>
        </w:numPr>
        <w:tabs>
          <w:tab w:val="left" w:pos="1288"/>
        </w:tabs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lastRenderedPageBreak/>
        <w:t>Есть ли у тебя навыки экологического поведения?</w:t>
      </w:r>
    </w:p>
    <w:p w14:paraId="66CE2D2D" w14:textId="77777777" w:rsidR="003D0390" w:rsidRPr="00A9010C" w:rsidRDefault="003D0390" w:rsidP="003D0390">
      <w:pPr>
        <w:pStyle w:val="a7"/>
        <w:numPr>
          <w:ilvl w:val="1"/>
          <w:numId w:val="18"/>
        </w:numPr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Методика «Выбор»:</w:t>
      </w:r>
    </w:p>
    <w:p w14:paraId="0EA8099E" w14:textId="77777777" w:rsidR="003D0390" w:rsidRPr="00A9010C" w:rsidRDefault="003D0390" w:rsidP="003D0390">
      <w:pPr>
        <w:pStyle w:val="a7"/>
        <w:numPr>
          <w:ilvl w:val="2"/>
          <w:numId w:val="18"/>
        </w:numPr>
        <w:tabs>
          <w:tab w:val="left" w:pos="1571"/>
          <w:tab w:val="left" w:pos="1713"/>
        </w:tabs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Детям предлагается оценить степень согласия с содержанием утверждений анкеты по следующей шкале:</w:t>
      </w:r>
    </w:p>
    <w:p w14:paraId="5F85A5F3" w14:textId="77777777" w:rsidR="003D0390" w:rsidRPr="00A9010C" w:rsidRDefault="003D0390" w:rsidP="003D0390">
      <w:pPr>
        <w:pStyle w:val="a7"/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 xml:space="preserve">4 – совершенно согласен, </w:t>
      </w:r>
    </w:p>
    <w:p w14:paraId="253C33EB" w14:textId="77777777" w:rsidR="003D0390" w:rsidRPr="00A9010C" w:rsidRDefault="003D0390" w:rsidP="003D0390">
      <w:pPr>
        <w:pStyle w:val="a7"/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 xml:space="preserve">3 – в основном согласен, </w:t>
      </w:r>
    </w:p>
    <w:p w14:paraId="11A093A5" w14:textId="77777777" w:rsidR="003D0390" w:rsidRPr="00A9010C" w:rsidRDefault="003D0390" w:rsidP="003D0390">
      <w:pPr>
        <w:pStyle w:val="a7"/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 xml:space="preserve">2 – трудно сказать, </w:t>
      </w:r>
    </w:p>
    <w:p w14:paraId="584CC92D" w14:textId="77777777" w:rsidR="003D0390" w:rsidRPr="00A9010C" w:rsidRDefault="003D0390" w:rsidP="003D0390">
      <w:pPr>
        <w:pStyle w:val="a7"/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 xml:space="preserve">1 – в основном не согласен, </w:t>
      </w:r>
    </w:p>
    <w:p w14:paraId="14CEB1F2" w14:textId="77777777" w:rsidR="003D0390" w:rsidRPr="00A9010C" w:rsidRDefault="003D0390" w:rsidP="003D0390">
      <w:pPr>
        <w:pStyle w:val="a7"/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0 – совершенно не согласен.</w:t>
      </w:r>
    </w:p>
    <w:p w14:paraId="588D4849" w14:textId="77777777" w:rsidR="003D0390" w:rsidRPr="00A9010C" w:rsidRDefault="003D0390" w:rsidP="003D0390">
      <w:pPr>
        <w:pStyle w:val="a7"/>
        <w:numPr>
          <w:ilvl w:val="2"/>
          <w:numId w:val="18"/>
        </w:numPr>
        <w:tabs>
          <w:tab w:val="left" w:pos="1571"/>
        </w:tabs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Я жду наступление нового дня в санатории с радостью.</w:t>
      </w:r>
    </w:p>
    <w:p w14:paraId="3F1AFB47" w14:textId="77777777" w:rsidR="003D0390" w:rsidRPr="00A9010C" w:rsidRDefault="003D0390" w:rsidP="003D0390">
      <w:pPr>
        <w:pStyle w:val="a7"/>
        <w:numPr>
          <w:ilvl w:val="0"/>
          <w:numId w:val="19"/>
        </w:numPr>
        <w:tabs>
          <w:tab w:val="left" w:pos="1146"/>
          <w:tab w:val="left" w:pos="1288"/>
        </w:tabs>
        <w:ind w:left="0" w:firstLine="721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В детском санатории у меня обычно хорошее настроение.</w:t>
      </w:r>
    </w:p>
    <w:p w14:paraId="092695B5" w14:textId="77777777" w:rsidR="003D0390" w:rsidRPr="00A9010C" w:rsidRDefault="003D0390" w:rsidP="003D0390">
      <w:pPr>
        <w:pStyle w:val="a7"/>
        <w:numPr>
          <w:ilvl w:val="0"/>
          <w:numId w:val="19"/>
        </w:numPr>
        <w:tabs>
          <w:tab w:val="left" w:pos="1146"/>
          <w:tab w:val="left" w:pos="1288"/>
        </w:tabs>
        <w:ind w:left="0" w:firstLine="721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У нас хорошие воспитатели.</w:t>
      </w:r>
    </w:p>
    <w:p w14:paraId="2849FC19" w14:textId="77777777" w:rsidR="003D0390" w:rsidRPr="00A9010C" w:rsidRDefault="003D0390" w:rsidP="003D0390">
      <w:pPr>
        <w:pStyle w:val="a7"/>
        <w:numPr>
          <w:ilvl w:val="0"/>
          <w:numId w:val="19"/>
        </w:numPr>
        <w:tabs>
          <w:tab w:val="left" w:pos="1146"/>
          <w:tab w:val="left" w:pos="1288"/>
        </w:tabs>
        <w:ind w:left="0" w:firstLine="721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Ко всем взрослым в санатории можно обратиться за советом и помощью в любое время.</w:t>
      </w:r>
    </w:p>
    <w:p w14:paraId="39591F87" w14:textId="77777777" w:rsidR="003D0390" w:rsidRPr="00A9010C" w:rsidRDefault="003D0390" w:rsidP="003D0390">
      <w:pPr>
        <w:pStyle w:val="a7"/>
        <w:numPr>
          <w:ilvl w:val="0"/>
          <w:numId w:val="19"/>
        </w:numPr>
        <w:tabs>
          <w:tab w:val="left" w:pos="1288"/>
        </w:tabs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У меня есть любимый взрослый в нашем санатории.</w:t>
      </w:r>
    </w:p>
    <w:p w14:paraId="2B1B4CB8" w14:textId="77777777" w:rsidR="003D0390" w:rsidRPr="00A9010C" w:rsidRDefault="003D0390" w:rsidP="003D0390">
      <w:pPr>
        <w:pStyle w:val="a7"/>
        <w:numPr>
          <w:ilvl w:val="0"/>
          <w:numId w:val="19"/>
        </w:numPr>
        <w:tabs>
          <w:tab w:val="left" w:pos="1288"/>
        </w:tabs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В отряде я всегда могу свободно высказывать своё мнение.</w:t>
      </w:r>
    </w:p>
    <w:p w14:paraId="515AFE0B" w14:textId="77777777" w:rsidR="003D0390" w:rsidRPr="00A9010C" w:rsidRDefault="003D0390" w:rsidP="003D0390">
      <w:pPr>
        <w:pStyle w:val="a7"/>
        <w:numPr>
          <w:ilvl w:val="0"/>
          <w:numId w:val="19"/>
        </w:numPr>
        <w:tabs>
          <w:tab w:val="left" w:pos="1288"/>
        </w:tabs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У меня есть любимые занятия в нашем санатории.</w:t>
      </w:r>
    </w:p>
    <w:p w14:paraId="2AD0C59D" w14:textId="77777777" w:rsidR="003D0390" w:rsidRPr="00A9010C" w:rsidRDefault="003D0390" w:rsidP="003D0390">
      <w:pPr>
        <w:pStyle w:val="a7"/>
        <w:numPr>
          <w:ilvl w:val="0"/>
          <w:numId w:val="19"/>
        </w:numPr>
        <w:tabs>
          <w:tab w:val="left" w:pos="1288"/>
        </w:tabs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Когда смена закончится, я буду.</w:t>
      </w:r>
    </w:p>
    <w:p w14:paraId="2639D4CE" w14:textId="77777777" w:rsidR="003D0390" w:rsidRPr="00A9010C" w:rsidRDefault="003D0390" w:rsidP="003D0390">
      <w:pPr>
        <w:pStyle w:val="a7"/>
        <w:numPr>
          <w:ilvl w:val="2"/>
          <w:numId w:val="18"/>
        </w:numPr>
        <w:tabs>
          <w:tab w:val="left" w:pos="1713"/>
        </w:tabs>
        <w:ind w:left="12" w:firstLine="709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Показателем удовлетворённости детей (У) является частное от деления общей суммы баллов на общее количество ответов. У = общая сумма баллов / общее количество ответов. Если У больше 3, то можно констатировать высокую степень удовлетворённости, если же У больше 2, но меньше 3, то это - средняя и низкая степени удовлетворённости детей жизнью в лагере.</w:t>
      </w:r>
    </w:p>
    <w:p w14:paraId="13A5A23A" w14:textId="77777777" w:rsidR="003D0390" w:rsidRPr="007F3E2D" w:rsidRDefault="003D0390" w:rsidP="003D0390">
      <w:pPr>
        <w:pStyle w:val="a5"/>
        <w:numPr>
          <w:ilvl w:val="1"/>
          <w:numId w:val="18"/>
        </w:numPr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E2D">
        <w:rPr>
          <w:rFonts w:ascii="Times New Roman" w:eastAsia="Times New Roman" w:hAnsi="Times New Roman" w:cs="Times New Roman"/>
          <w:sz w:val="28"/>
          <w:szCs w:val="28"/>
        </w:rPr>
        <w:t>Итоговая анкета.</w:t>
      </w:r>
    </w:p>
    <w:p w14:paraId="544D582C" w14:textId="77777777" w:rsidR="003D0390" w:rsidRPr="00A9010C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Что ты ожидал (а) от санатория?</w:t>
      </w:r>
    </w:p>
    <w:p w14:paraId="363C664D" w14:textId="77777777" w:rsidR="003D0390" w:rsidRPr="00A9010C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Что тебе особенно понравилось в санатории?</w:t>
      </w:r>
    </w:p>
    <w:p w14:paraId="462D7B67" w14:textId="77777777" w:rsidR="003D0390" w:rsidRPr="00A9010C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Что тебе не понравилось?</w:t>
      </w:r>
    </w:p>
    <w:p w14:paraId="59E3F9AE" w14:textId="77777777" w:rsidR="003D0390" w:rsidRPr="00A9010C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Самое важное событие в санатории?</w:t>
      </w:r>
    </w:p>
    <w:p w14:paraId="19EE6B32" w14:textId="77777777" w:rsidR="003D0390" w:rsidRPr="00A9010C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Тебе хотелось бы вернуться в санаторий?</w:t>
      </w:r>
    </w:p>
    <w:p w14:paraId="6A930E9D" w14:textId="77777777" w:rsidR="003D0390" w:rsidRPr="00A9010C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Что из того, чему ты научился в санатории, сможешь использовать в своей повседневной жизни уже сейчас?</w:t>
      </w:r>
    </w:p>
    <w:p w14:paraId="26A498BE" w14:textId="77777777" w:rsidR="003D0390" w:rsidRPr="00A9010C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 xml:space="preserve">Нравится ли тебе, как кормят и готовят в санатории? </w:t>
      </w:r>
    </w:p>
    <w:p w14:paraId="13848698" w14:textId="77777777" w:rsidR="003D0390" w:rsidRPr="00A9010C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Какие мероприятия ты посещал с интересом?</w:t>
      </w:r>
    </w:p>
    <w:p w14:paraId="5E2C3954" w14:textId="77777777" w:rsidR="003D0390" w:rsidRDefault="003D0390" w:rsidP="003D0390">
      <w:pPr>
        <w:pStyle w:val="a7"/>
        <w:numPr>
          <w:ilvl w:val="0"/>
          <w:numId w:val="16"/>
        </w:numPr>
        <w:tabs>
          <w:tab w:val="left" w:pos="1288"/>
        </w:tabs>
        <w:ind w:left="63" w:firstLine="658"/>
        <w:rPr>
          <w:rFonts w:ascii="Times New Roman" w:hAnsi="Times New Roman" w:cs="Times New Roman"/>
          <w:sz w:val="28"/>
          <w:szCs w:val="28"/>
        </w:rPr>
      </w:pPr>
      <w:r w:rsidRPr="00A9010C">
        <w:rPr>
          <w:rFonts w:ascii="Times New Roman" w:hAnsi="Times New Roman" w:cs="Times New Roman"/>
          <w:sz w:val="28"/>
          <w:szCs w:val="28"/>
        </w:rPr>
        <w:t>Появились ли у тебя друзья среди ребят, среди взрослых?</w:t>
      </w:r>
    </w:p>
    <w:p w14:paraId="61A029A0" w14:textId="77777777" w:rsidR="003D0390" w:rsidRDefault="003D0390" w:rsidP="006A3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9BE5C" w14:textId="77777777" w:rsidR="006A368F" w:rsidRPr="006A368F" w:rsidRDefault="006A368F" w:rsidP="006A368F">
      <w:pPr>
        <w:spacing w:after="0" w:line="240" w:lineRule="auto"/>
      </w:pPr>
    </w:p>
    <w:p w14:paraId="6BB8A417" w14:textId="77777777" w:rsidR="003D0390" w:rsidRPr="007D1F33" w:rsidRDefault="003D0390" w:rsidP="003D0390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1F3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D1F33">
        <w:rPr>
          <w:rFonts w:ascii="Times New Roman" w:eastAsia="Times New Roman" w:hAnsi="Times New Roman" w:cs="Times New Roman"/>
          <w:sz w:val="28"/>
          <w:szCs w:val="28"/>
        </w:rPr>
        <w:t>атериально-технические условия реализации программы</w:t>
      </w:r>
    </w:p>
    <w:p w14:paraId="257BE9F0" w14:textId="77777777" w:rsidR="003D0390" w:rsidRPr="007D1F33" w:rsidRDefault="003D0390" w:rsidP="003D0390">
      <w:pPr>
        <w:pStyle w:val="a5"/>
        <w:spacing w:after="0" w:line="240" w:lineRule="auto"/>
        <w:ind w:left="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1F33">
        <w:rPr>
          <w:rFonts w:ascii="Times New Roman" w:eastAsia="Times New Roman" w:hAnsi="Times New Roman" w:cs="Times New Roman"/>
          <w:sz w:val="28"/>
          <w:szCs w:val="28"/>
        </w:rPr>
        <w:t>11.1. Игровые комнаты с необходимым набором оборудования.</w:t>
      </w:r>
    </w:p>
    <w:p w14:paraId="1DCA5F1A" w14:textId="77777777" w:rsidR="003D0390" w:rsidRPr="00A9010C" w:rsidRDefault="003D0390" w:rsidP="003D0390">
      <w:pPr>
        <w:spacing w:after="0" w:line="240" w:lineRule="auto"/>
        <w:ind w:firstLine="721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11.2. Творческая мастерская.</w:t>
      </w:r>
    </w:p>
    <w:p w14:paraId="77AF23C9" w14:textId="77777777" w:rsidR="003D0390" w:rsidRPr="00A9010C" w:rsidRDefault="003D0390" w:rsidP="003D0390">
      <w:pPr>
        <w:spacing w:after="0" w:line="240" w:lineRule="auto"/>
        <w:ind w:firstLine="721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11.3. Актовый зал.</w:t>
      </w:r>
    </w:p>
    <w:p w14:paraId="14FCD0D4" w14:textId="77777777" w:rsidR="003D0390" w:rsidRPr="00A9010C" w:rsidRDefault="003D0390" w:rsidP="003D0390">
      <w:pPr>
        <w:spacing w:after="0" w:line="240" w:lineRule="auto"/>
        <w:ind w:firstLine="721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11.4.Дискозал.</w:t>
      </w:r>
    </w:p>
    <w:p w14:paraId="41E423C4" w14:textId="77777777" w:rsidR="003D0390" w:rsidRPr="00A9010C" w:rsidRDefault="003D0390" w:rsidP="003D0390">
      <w:pPr>
        <w:spacing w:after="0" w:line="240" w:lineRule="auto"/>
        <w:ind w:firstLine="721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11.5. Библиотека.</w:t>
      </w:r>
    </w:p>
    <w:p w14:paraId="683CEC5E" w14:textId="77777777" w:rsidR="003D0390" w:rsidRPr="00A9010C" w:rsidRDefault="003D0390" w:rsidP="003D0390">
      <w:pPr>
        <w:spacing w:after="0" w:line="240" w:lineRule="auto"/>
        <w:ind w:firstLine="721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11.6.Столовая.</w:t>
      </w:r>
    </w:p>
    <w:p w14:paraId="0444CE02" w14:textId="77777777" w:rsidR="003D0390" w:rsidRPr="00A9010C" w:rsidRDefault="003D0390" w:rsidP="003D0390">
      <w:pPr>
        <w:spacing w:after="0" w:line="240" w:lineRule="auto"/>
        <w:ind w:firstLine="721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11.7. Открытая спортивная площадка.</w:t>
      </w:r>
    </w:p>
    <w:p w14:paraId="5E9FDFDE" w14:textId="77777777" w:rsidR="003D0390" w:rsidRPr="00A9010C" w:rsidRDefault="003D0390" w:rsidP="003D0390">
      <w:pPr>
        <w:spacing w:after="0" w:line="240" w:lineRule="auto"/>
        <w:ind w:firstLine="721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11.8. Открытая площадка для занятий на уличных тренажерах.</w:t>
      </w:r>
    </w:p>
    <w:p w14:paraId="365C29E1" w14:textId="77777777" w:rsidR="003D0390" w:rsidRPr="00A9010C" w:rsidRDefault="003D0390" w:rsidP="003D0390">
      <w:pPr>
        <w:spacing w:after="0" w:line="240" w:lineRule="auto"/>
        <w:ind w:firstLine="721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lastRenderedPageBreak/>
        <w:t>11.9. Спортивный зал.</w:t>
      </w:r>
    </w:p>
    <w:p w14:paraId="08BF7B9A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11.10. Зал ЛФК.</w:t>
      </w:r>
    </w:p>
    <w:p w14:paraId="34F574C6" w14:textId="77777777" w:rsidR="003D0390" w:rsidRPr="00A9010C" w:rsidRDefault="003D0390" w:rsidP="003D0390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10C">
        <w:rPr>
          <w:rFonts w:ascii="Times New Roman" w:eastAsia="Times New Roman" w:hAnsi="Times New Roman" w:cs="Times New Roman"/>
          <w:sz w:val="28"/>
          <w:szCs w:val="28"/>
        </w:rPr>
        <w:t>11.11. Игровые площадки.</w:t>
      </w:r>
    </w:p>
    <w:p w14:paraId="478DA1C0" w14:textId="77777777" w:rsidR="003D0390" w:rsidRDefault="003D0390" w:rsidP="00876D2C">
      <w:pPr>
        <w:spacing w:after="0" w:line="240" w:lineRule="auto"/>
      </w:pPr>
    </w:p>
    <w:p w14:paraId="1F832A14" w14:textId="77777777" w:rsidR="003D0390" w:rsidRPr="00A9010C" w:rsidRDefault="003D0390" w:rsidP="003D03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010C">
        <w:rPr>
          <w:rFonts w:ascii="Times New Roman" w:eastAsia="Times New Roman" w:hAnsi="Times New Roman" w:cs="Times New Roman"/>
          <w:sz w:val="28"/>
          <w:szCs w:val="28"/>
        </w:rPr>
        <w:t>2. Список литературы</w:t>
      </w:r>
    </w:p>
    <w:p w14:paraId="05F20741" w14:textId="77777777" w:rsidR="003D0390" w:rsidRPr="003D0390" w:rsidRDefault="003D0390" w:rsidP="003D0390">
      <w:pPr>
        <w:pStyle w:val="a5"/>
        <w:numPr>
          <w:ilvl w:val="1"/>
          <w:numId w:val="1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90">
        <w:rPr>
          <w:rFonts w:ascii="Times New Roman" w:hAnsi="Times New Roman" w:cs="Times New Roman"/>
          <w:color w:val="000000"/>
          <w:sz w:val="28"/>
          <w:szCs w:val="28"/>
        </w:rPr>
        <w:t>Новолодская Е.Г. Проблема здоровья подрастающего поколения в истории зарубежного и отечественного образования //Педагог. Наука, технология, практика. 1999. №2, 107 с .</w:t>
      </w:r>
    </w:p>
    <w:p w14:paraId="310CEEC1" w14:textId="77777777" w:rsidR="003D0390" w:rsidRPr="003D0390" w:rsidRDefault="003D0390" w:rsidP="003D0390">
      <w:pPr>
        <w:pStyle w:val="a5"/>
        <w:numPr>
          <w:ilvl w:val="1"/>
          <w:numId w:val="1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90">
        <w:rPr>
          <w:rFonts w:ascii="Times New Roman" w:hAnsi="Times New Roman" w:cs="Times New Roman"/>
          <w:color w:val="000000"/>
          <w:sz w:val="28"/>
          <w:szCs w:val="28"/>
        </w:rPr>
        <w:t>Дубровский А.А., Дегтерев Е.А., Гурин В.Е. Лечебная педагогика: методическое пособие. Краснодар: Краснодарское отделение Педагогического общества РСФСР,1988. 196с.</w:t>
      </w:r>
    </w:p>
    <w:p w14:paraId="5830270C" w14:textId="77777777" w:rsidR="003D0390" w:rsidRPr="003D0390" w:rsidRDefault="003D0390" w:rsidP="003D0390">
      <w:pPr>
        <w:pStyle w:val="a5"/>
        <w:numPr>
          <w:ilvl w:val="1"/>
          <w:numId w:val="1"/>
        </w:numPr>
        <w:spacing w:after="0" w:line="240" w:lineRule="auto"/>
        <w:ind w:left="12" w:firstLine="709"/>
        <w:jc w:val="both"/>
        <w:rPr>
          <w:rStyle w:val="a8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3D039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Решетников А.В. Социология медицины (введение в научную дисциплину): Руководство. – М.: Медицина, 2002, 976 с.</w:t>
      </w:r>
    </w:p>
    <w:p w14:paraId="4A56D565" w14:textId="77777777" w:rsidR="003D0390" w:rsidRPr="003D0390" w:rsidRDefault="003D0390" w:rsidP="003D0390">
      <w:pPr>
        <w:pStyle w:val="a5"/>
        <w:numPr>
          <w:ilvl w:val="1"/>
          <w:numId w:val="1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90">
        <w:rPr>
          <w:rFonts w:ascii="Times New Roman" w:eastAsia="Times New Roman" w:hAnsi="Times New Roman" w:cs="Times New Roman"/>
          <w:iCs/>
          <w:sz w:val="28"/>
          <w:szCs w:val="28"/>
        </w:rPr>
        <w:t>Лисицын Ю.П. Образ жизни и здоровье населения. М., 1982, 40с.</w:t>
      </w:r>
    </w:p>
    <w:p w14:paraId="00455BF6" w14:textId="77777777" w:rsidR="003D0390" w:rsidRPr="003D0390" w:rsidRDefault="003D0390" w:rsidP="003D0390">
      <w:pPr>
        <w:pStyle w:val="a5"/>
        <w:numPr>
          <w:ilvl w:val="1"/>
          <w:numId w:val="1"/>
        </w:num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90">
        <w:rPr>
          <w:rFonts w:ascii="Times New Roman" w:eastAsia="Times New Roman" w:hAnsi="Times New Roman" w:cs="Times New Roman"/>
          <w:iCs/>
          <w:sz w:val="28"/>
          <w:szCs w:val="28"/>
        </w:rPr>
        <w:t>Лисицын Ю.П., Полунина И.В. Здоровый образ жизни ребенка. М., 1984.</w:t>
      </w:r>
    </w:p>
    <w:p w14:paraId="7FE59ECA" w14:textId="77777777" w:rsidR="003D0390" w:rsidRPr="003D0390" w:rsidRDefault="003D0390" w:rsidP="00876D2C">
      <w:pPr>
        <w:spacing w:after="0" w:line="240" w:lineRule="auto"/>
      </w:pPr>
    </w:p>
    <w:sectPr w:rsidR="003D0390" w:rsidRPr="003D0390" w:rsidSect="003D0390">
      <w:headerReference w:type="even" r:id="rId13"/>
      <w:headerReference w:type="default" r:id="rId14"/>
      <w:footerReference w:type="even" r:id="rId15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2399" w14:textId="77777777" w:rsidR="00560BE6" w:rsidRDefault="00560BE6" w:rsidP="003D0390">
      <w:pPr>
        <w:spacing w:after="0" w:line="240" w:lineRule="auto"/>
      </w:pPr>
      <w:r>
        <w:separator/>
      </w:r>
    </w:p>
  </w:endnote>
  <w:endnote w:type="continuationSeparator" w:id="0">
    <w:p w14:paraId="50345F38" w14:textId="77777777" w:rsidR="00560BE6" w:rsidRDefault="00560BE6" w:rsidP="003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8F9B" w14:textId="77777777" w:rsidR="00521CD8" w:rsidRDefault="00521CD8" w:rsidP="00521CD8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90F085" w14:textId="77777777" w:rsidR="00521CD8" w:rsidRDefault="00521C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FDBB" w14:textId="77777777" w:rsidR="00560BE6" w:rsidRDefault="00560BE6" w:rsidP="003D0390">
      <w:pPr>
        <w:spacing w:after="0" w:line="240" w:lineRule="auto"/>
      </w:pPr>
      <w:r>
        <w:separator/>
      </w:r>
    </w:p>
  </w:footnote>
  <w:footnote w:type="continuationSeparator" w:id="0">
    <w:p w14:paraId="54F27246" w14:textId="77777777" w:rsidR="00560BE6" w:rsidRDefault="00560BE6" w:rsidP="003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207F" w14:textId="77777777" w:rsidR="00521CD8" w:rsidRDefault="00521CD8" w:rsidP="00521CD8">
    <w:pPr>
      <w:pStyle w:val="ac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7D8D11" w14:textId="77777777" w:rsidR="00521CD8" w:rsidRDefault="00521CD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63FC" w14:textId="77777777" w:rsidR="00521CD8" w:rsidRPr="003D0390" w:rsidRDefault="00521CD8" w:rsidP="00521CD8">
    <w:pPr>
      <w:pStyle w:val="ac"/>
      <w:framePr w:wrap="none" w:vAnchor="text" w:hAnchor="margin" w:xAlign="center" w:y="1"/>
      <w:rPr>
        <w:rStyle w:val="ab"/>
        <w:rFonts w:ascii="Times New Roman" w:hAnsi="Times New Roman" w:cs="Times New Roman"/>
      </w:rPr>
    </w:pPr>
    <w:r w:rsidRPr="003D0390">
      <w:rPr>
        <w:rStyle w:val="ab"/>
        <w:rFonts w:ascii="Times New Roman" w:hAnsi="Times New Roman" w:cs="Times New Roman"/>
      </w:rPr>
      <w:fldChar w:fldCharType="begin"/>
    </w:r>
    <w:r w:rsidRPr="003D0390">
      <w:rPr>
        <w:rStyle w:val="ab"/>
        <w:rFonts w:ascii="Times New Roman" w:hAnsi="Times New Roman" w:cs="Times New Roman"/>
      </w:rPr>
      <w:instrText xml:space="preserve">PAGE  </w:instrText>
    </w:r>
    <w:r w:rsidRPr="003D0390">
      <w:rPr>
        <w:rStyle w:val="ab"/>
        <w:rFonts w:ascii="Times New Roman" w:hAnsi="Times New Roman" w:cs="Times New Roman"/>
      </w:rPr>
      <w:fldChar w:fldCharType="separate"/>
    </w:r>
    <w:r w:rsidR="004A33DD">
      <w:rPr>
        <w:rStyle w:val="ab"/>
        <w:rFonts w:ascii="Times New Roman" w:hAnsi="Times New Roman" w:cs="Times New Roman"/>
        <w:noProof/>
      </w:rPr>
      <w:t>2</w:t>
    </w:r>
    <w:r w:rsidRPr="003D0390">
      <w:rPr>
        <w:rStyle w:val="ab"/>
        <w:rFonts w:ascii="Times New Roman" w:hAnsi="Times New Roman" w:cs="Times New Roman"/>
      </w:rPr>
      <w:fldChar w:fldCharType="end"/>
    </w:r>
  </w:p>
  <w:p w14:paraId="5358737E" w14:textId="77777777" w:rsidR="00521CD8" w:rsidRPr="003D0390" w:rsidRDefault="00521CD8" w:rsidP="003D0390">
    <w:pPr>
      <w:pStyle w:val="a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AF1"/>
    <w:multiLevelType w:val="multilevel"/>
    <w:tmpl w:val="AABEAE7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105370BE"/>
    <w:multiLevelType w:val="hybridMultilevel"/>
    <w:tmpl w:val="954C2648"/>
    <w:lvl w:ilvl="0" w:tplc="60004C2C">
      <w:start w:val="1"/>
      <w:numFmt w:val="decimal"/>
      <w:lvlText w:val="%1)"/>
      <w:lvlJc w:val="left"/>
      <w:pPr>
        <w:ind w:left="105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41926E8"/>
    <w:multiLevelType w:val="hybridMultilevel"/>
    <w:tmpl w:val="795AE1D0"/>
    <w:lvl w:ilvl="0" w:tplc="04190011">
      <w:start w:val="1"/>
      <w:numFmt w:val="decimal"/>
      <w:lvlText w:val="%1)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170A0A3F"/>
    <w:multiLevelType w:val="hybridMultilevel"/>
    <w:tmpl w:val="B80E9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2233D"/>
    <w:multiLevelType w:val="hybridMultilevel"/>
    <w:tmpl w:val="8D06A8FA"/>
    <w:lvl w:ilvl="0" w:tplc="04190011">
      <w:start w:val="1"/>
      <w:numFmt w:val="decimal"/>
      <w:lvlText w:val="%1)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2A59605B"/>
    <w:multiLevelType w:val="hybridMultilevel"/>
    <w:tmpl w:val="01FA3408"/>
    <w:lvl w:ilvl="0" w:tplc="04190011">
      <w:start w:val="1"/>
      <w:numFmt w:val="decimal"/>
      <w:lvlText w:val="%1)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6" w15:restartNumberingAfterBreak="0">
    <w:nsid w:val="2F742501"/>
    <w:multiLevelType w:val="multilevel"/>
    <w:tmpl w:val="96187ECC"/>
    <w:lvl w:ilvl="0">
      <w:start w:val="10"/>
      <w:numFmt w:val="decimal"/>
      <w:lvlText w:val="%1."/>
      <w:lvlJc w:val="left"/>
      <w:pPr>
        <w:ind w:left="1451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Times New Roman" w:hint="default"/>
      </w:rPr>
    </w:lvl>
  </w:abstractNum>
  <w:abstractNum w:abstractNumId="7" w15:restartNumberingAfterBreak="0">
    <w:nsid w:val="302B1BAF"/>
    <w:multiLevelType w:val="hybridMultilevel"/>
    <w:tmpl w:val="560C622E"/>
    <w:lvl w:ilvl="0" w:tplc="1A20A1EA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30ED32BB"/>
    <w:multiLevelType w:val="hybridMultilevel"/>
    <w:tmpl w:val="35A08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90210"/>
    <w:multiLevelType w:val="multilevel"/>
    <w:tmpl w:val="DB6699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4ECE72BE"/>
    <w:multiLevelType w:val="multilevel"/>
    <w:tmpl w:val="AC0E1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2391591"/>
    <w:multiLevelType w:val="multilevel"/>
    <w:tmpl w:val="F3E67B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1" w:hanging="2160"/>
      </w:pPr>
      <w:rPr>
        <w:rFonts w:hint="default"/>
      </w:rPr>
    </w:lvl>
  </w:abstractNum>
  <w:abstractNum w:abstractNumId="12" w15:restartNumberingAfterBreak="0">
    <w:nsid w:val="5B7C7F6E"/>
    <w:multiLevelType w:val="multilevel"/>
    <w:tmpl w:val="AC0E1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BA817E2"/>
    <w:multiLevelType w:val="multilevel"/>
    <w:tmpl w:val="AC0E1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9D1545"/>
    <w:multiLevelType w:val="hybridMultilevel"/>
    <w:tmpl w:val="5BF8B4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D4120E"/>
    <w:multiLevelType w:val="hybridMultilevel"/>
    <w:tmpl w:val="A48AE854"/>
    <w:lvl w:ilvl="0" w:tplc="04190011">
      <w:start w:val="1"/>
      <w:numFmt w:val="decimal"/>
      <w:lvlText w:val="%1)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6" w15:restartNumberingAfterBreak="0">
    <w:nsid w:val="6EB84F20"/>
    <w:multiLevelType w:val="hybridMultilevel"/>
    <w:tmpl w:val="D8FE3ECC"/>
    <w:lvl w:ilvl="0" w:tplc="7B32CD46">
      <w:start w:val="1"/>
      <w:numFmt w:val="decimal"/>
      <w:lvlText w:val="%1)"/>
      <w:lvlJc w:val="left"/>
      <w:pPr>
        <w:ind w:left="1138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765146A0"/>
    <w:multiLevelType w:val="multilevel"/>
    <w:tmpl w:val="D4F08D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BAB0F85"/>
    <w:multiLevelType w:val="hybridMultilevel"/>
    <w:tmpl w:val="8B302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57926">
    <w:abstractNumId w:val="11"/>
  </w:num>
  <w:num w:numId="2" w16cid:durableId="472455744">
    <w:abstractNumId w:val="12"/>
  </w:num>
  <w:num w:numId="3" w16cid:durableId="624239876">
    <w:abstractNumId w:val="13"/>
  </w:num>
  <w:num w:numId="4" w16cid:durableId="1668631916">
    <w:abstractNumId w:val="10"/>
  </w:num>
  <w:num w:numId="5" w16cid:durableId="1260024965">
    <w:abstractNumId w:val="0"/>
  </w:num>
  <w:num w:numId="6" w16cid:durableId="781649967">
    <w:abstractNumId w:val="1"/>
  </w:num>
  <w:num w:numId="7" w16cid:durableId="1853953985">
    <w:abstractNumId w:val="16"/>
  </w:num>
  <w:num w:numId="8" w16cid:durableId="1881089242">
    <w:abstractNumId w:val="14"/>
  </w:num>
  <w:num w:numId="9" w16cid:durableId="1652363030">
    <w:abstractNumId w:val="4"/>
  </w:num>
  <w:num w:numId="10" w16cid:durableId="618530432">
    <w:abstractNumId w:val="15"/>
  </w:num>
  <w:num w:numId="11" w16cid:durableId="1575818358">
    <w:abstractNumId w:val="2"/>
  </w:num>
  <w:num w:numId="12" w16cid:durableId="839124223">
    <w:abstractNumId w:val="5"/>
  </w:num>
  <w:num w:numId="13" w16cid:durableId="612833134">
    <w:abstractNumId w:val="18"/>
  </w:num>
  <w:num w:numId="14" w16cid:durableId="1845584556">
    <w:abstractNumId w:val="8"/>
  </w:num>
  <w:num w:numId="15" w16cid:durableId="619745">
    <w:abstractNumId w:val="3"/>
  </w:num>
  <w:num w:numId="16" w16cid:durableId="596793476">
    <w:abstractNumId w:val="17"/>
  </w:num>
  <w:num w:numId="17" w16cid:durableId="1215190845">
    <w:abstractNumId w:val="9"/>
  </w:num>
  <w:num w:numId="18" w16cid:durableId="2097243481">
    <w:abstractNumId w:val="6"/>
  </w:num>
  <w:num w:numId="19" w16cid:durableId="57287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F6"/>
    <w:rsid w:val="000129B3"/>
    <w:rsid w:val="000428D7"/>
    <w:rsid w:val="000C4DE3"/>
    <w:rsid w:val="000D0A4A"/>
    <w:rsid w:val="0013398E"/>
    <w:rsid w:val="003A5120"/>
    <w:rsid w:val="003D0390"/>
    <w:rsid w:val="004A33DD"/>
    <w:rsid w:val="00521CD8"/>
    <w:rsid w:val="00532850"/>
    <w:rsid w:val="00560BE6"/>
    <w:rsid w:val="0059249A"/>
    <w:rsid w:val="006A368F"/>
    <w:rsid w:val="00744DF6"/>
    <w:rsid w:val="00876D2C"/>
    <w:rsid w:val="009D6324"/>
    <w:rsid w:val="00A22458"/>
    <w:rsid w:val="00B03D6C"/>
    <w:rsid w:val="00B318E0"/>
    <w:rsid w:val="00E77CFE"/>
    <w:rsid w:val="00F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F3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44DF6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5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44DF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6D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6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5657A"/>
    <w:rPr>
      <w:strike w:val="0"/>
      <w:dstrike w:val="0"/>
      <w:color w:val="CCCCCC"/>
      <w:u w:val="none"/>
      <w:effect w:val="none"/>
      <w:shd w:val="clear" w:color="auto" w:fill="auto"/>
    </w:rPr>
  </w:style>
  <w:style w:type="paragraph" w:styleId="a7">
    <w:name w:val="No Spacing"/>
    <w:uiPriority w:val="1"/>
    <w:qFormat/>
    <w:rsid w:val="003D0390"/>
    <w:rPr>
      <w:rFonts w:eastAsiaTheme="minorEastAsia"/>
      <w:sz w:val="22"/>
      <w:szCs w:val="22"/>
      <w:lang w:eastAsia="ru-RU"/>
    </w:rPr>
  </w:style>
  <w:style w:type="character" w:styleId="a8">
    <w:name w:val="Emphasis"/>
    <w:basedOn w:val="a0"/>
    <w:uiPriority w:val="20"/>
    <w:qFormat/>
    <w:rsid w:val="003D0390"/>
    <w:rPr>
      <w:i/>
      <w:iCs/>
    </w:rPr>
  </w:style>
  <w:style w:type="paragraph" w:styleId="a9">
    <w:name w:val="footer"/>
    <w:basedOn w:val="a"/>
    <w:link w:val="aa"/>
    <w:uiPriority w:val="99"/>
    <w:unhideWhenUsed/>
    <w:rsid w:val="003D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390"/>
    <w:rPr>
      <w:rFonts w:eastAsiaTheme="minorEastAsia"/>
      <w:sz w:val="22"/>
      <w:szCs w:val="22"/>
      <w:lang w:eastAsia="ru-RU"/>
    </w:rPr>
  </w:style>
  <w:style w:type="character" w:styleId="ab">
    <w:name w:val="page number"/>
    <w:basedOn w:val="a0"/>
    <w:uiPriority w:val="99"/>
    <w:semiHidden/>
    <w:unhideWhenUsed/>
    <w:rsid w:val="003D0390"/>
  </w:style>
  <w:style w:type="paragraph" w:styleId="ac">
    <w:name w:val="header"/>
    <w:basedOn w:val="a"/>
    <w:link w:val="ad"/>
    <w:uiPriority w:val="99"/>
    <w:unhideWhenUsed/>
    <w:rsid w:val="003D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0390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42854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docs.cntd.ru/document/4616078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12304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2214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829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Kassa</cp:lastModifiedBy>
  <cp:revision>3</cp:revision>
  <cp:lastPrinted>2020-12-31T07:35:00Z</cp:lastPrinted>
  <dcterms:created xsi:type="dcterms:W3CDTF">2020-12-29T13:43:00Z</dcterms:created>
  <dcterms:modified xsi:type="dcterms:W3CDTF">2022-08-11T12:43:00Z</dcterms:modified>
</cp:coreProperties>
</file>